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127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E767D">
        <w:rPr>
          <w:rFonts w:ascii="Times New Roman" w:hAnsi="Times New Roman" w:cs="Times New Roman"/>
          <w:b/>
          <w:sz w:val="28"/>
        </w:rPr>
        <w:t>Лекция 17</w:t>
      </w:r>
      <w:r w:rsidR="004E767D" w:rsidRPr="004E767D">
        <w:rPr>
          <w:rFonts w:ascii="Times New Roman" w:hAnsi="Times New Roman" w:cs="Times New Roman"/>
          <w:b/>
          <w:sz w:val="28"/>
        </w:rPr>
        <w:t xml:space="preserve"> </w:t>
      </w:r>
      <w:r w:rsidRPr="004E767D">
        <w:rPr>
          <w:rFonts w:ascii="Times New Roman" w:hAnsi="Times New Roman" w:cs="Times New Roman"/>
          <w:b/>
          <w:sz w:val="28"/>
        </w:rPr>
        <w:t>Разрывные нарушения фундамента</w:t>
      </w:r>
    </w:p>
    <w:p w:rsidR="004806A2" w:rsidRDefault="004806A2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4806A2" w:rsidRPr="004806A2" w:rsidRDefault="004806A2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806A2">
        <w:rPr>
          <w:rFonts w:ascii="Times New Roman" w:hAnsi="Times New Roman" w:cs="Times New Roman"/>
          <w:sz w:val="28"/>
        </w:rPr>
        <w:t>17.1 Общие представления о разрывных нарушениях фундамента</w:t>
      </w:r>
    </w:p>
    <w:p w:rsidR="004806A2" w:rsidRPr="004806A2" w:rsidRDefault="004806A2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6A2">
        <w:rPr>
          <w:rFonts w:ascii="Times New Roman" w:hAnsi="Times New Roman" w:cs="Times New Roman"/>
          <w:sz w:val="28"/>
        </w:rPr>
        <w:t>17.2 С</w:t>
      </w:r>
      <w:r w:rsidRPr="004806A2">
        <w:rPr>
          <w:rFonts w:ascii="Times New Roman" w:hAnsi="Times New Roman" w:cs="Times New Roman"/>
          <w:sz w:val="28"/>
          <w:szCs w:val="28"/>
        </w:rPr>
        <w:t>труктурообразующи</w:t>
      </w:r>
      <w:r w:rsidRPr="004806A2">
        <w:rPr>
          <w:rFonts w:ascii="Times New Roman" w:hAnsi="Times New Roman" w:cs="Times New Roman"/>
          <w:sz w:val="28"/>
          <w:szCs w:val="28"/>
        </w:rPr>
        <w:t>е</w:t>
      </w:r>
      <w:r w:rsidRPr="004806A2">
        <w:rPr>
          <w:rFonts w:ascii="Times New Roman" w:hAnsi="Times New Roman" w:cs="Times New Roman"/>
          <w:sz w:val="28"/>
          <w:szCs w:val="28"/>
        </w:rPr>
        <w:t xml:space="preserve"> разлом</w:t>
      </w:r>
      <w:r w:rsidRPr="004806A2">
        <w:rPr>
          <w:rFonts w:ascii="Times New Roman" w:hAnsi="Times New Roman" w:cs="Times New Roman"/>
          <w:sz w:val="28"/>
          <w:szCs w:val="28"/>
        </w:rPr>
        <w:t>ы</w:t>
      </w:r>
    </w:p>
    <w:p w:rsidR="004806A2" w:rsidRDefault="004806A2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6A2">
        <w:rPr>
          <w:rFonts w:ascii="Times New Roman" w:hAnsi="Times New Roman" w:cs="Times New Roman"/>
          <w:sz w:val="28"/>
          <w:szCs w:val="28"/>
        </w:rPr>
        <w:t xml:space="preserve">17.3 </w:t>
      </w:r>
      <w:proofErr w:type="spellStart"/>
      <w:r w:rsidRPr="004806A2">
        <w:rPr>
          <w:rFonts w:ascii="Times New Roman" w:hAnsi="Times New Roman" w:cs="Times New Roman"/>
          <w:sz w:val="28"/>
          <w:szCs w:val="28"/>
        </w:rPr>
        <w:t>П</w:t>
      </w:r>
      <w:r w:rsidRPr="004806A2">
        <w:rPr>
          <w:rFonts w:ascii="Times New Roman" w:hAnsi="Times New Roman" w:cs="Times New Roman"/>
          <w:sz w:val="28"/>
          <w:szCs w:val="28"/>
        </w:rPr>
        <w:t>остко</w:t>
      </w:r>
      <w:bookmarkStart w:id="0" w:name="_GoBack"/>
      <w:bookmarkEnd w:id="0"/>
      <w:r w:rsidRPr="004806A2">
        <w:rPr>
          <w:rFonts w:ascii="Times New Roman" w:hAnsi="Times New Roman" w:cs="Times New Roman"/>
          <w:sz w:val="28"/>
          <w:szCs w:val="28"/>
        </w:rPr>
        <w:t>нсолидационны</w:t>
      </w:r>
      <w:r w:rsidRPr="004806A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4806A2">
        <w:rPr>
          <w:rFonts w:ascii="Times New Roman" w:hAnsi="Times New Roman" w:cs="Times New Roman"/>
          <w:sz w:val="28"/>
          <w:szCs w:val="28"/>
        </w:rPr>
        <w:t xml:space="preserve"> разлом</w:t>
      </w:r>
      <w:r w:rsidRPr="004806A2">
        <w:rPr>
          <w:rFonts w:ascii="Times New Roman" w:hAnsi="Times New Roman" w:cs="Times New Roman"/>
          <w:sz w:val="28"/>
          <w:szCs w:val="28"/>
        </w:rPr>
        <w:t>ы</w:t>
      </w:r>
    </w:p>
    <w:p w:rsidR="004806A2" w:rsidRDefault="004806A2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06A2" w:rsidRDefault="004806A2" w:rsidP="004806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17.1 Общие представления о разрывных нарушениях фундамента</w:t>
      </w:r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E767D">
        <w:rPr>
          <w:rFonts w:ascii="Times New Roman" w:hAnsi="Times New Roman" w:cs="Times New Roman"/>
          <w:sz w:val="28"/>
        </w:rPr>
        <w:t>Разрывные дислокации играют большую роль в формировании вну</w:t>
      </w:r>
      <w:r w:rsidRPr="004E767D">
        <w:rPr>
          <w:rFonts w:ascii="Times New Roman" w:hAnsi="Times New Roman" w:cs="Times New Roman"/>
          <w:sz w:val="28"/>
        </w:rPr>
        <w:t>т</w:t>
      </w:r>
      <w:r w:rsidRPr="004E767D">
        <w:rPr>
          <w:rFonts w:ascii="Times New Roman" w:hAnsi="Times New Roman" w:cs="Times New Roman"/>
          <w:sz w:val="28"/>
        </w:rPr>
        <w:t xml:space="preserve">ренней структуры фундамента и в размещении в его пределах продуктов </w:t>
      </w:r>
      <w:proofErr w:type="spellStart"/>
      <w:r w:rsidRPr="004E767D">
        <w:rPr>
          <w:rFonts w:ascii="Times New Roman" w:hAnsi="Times New Roman" w:cs="Times New Roman"/>
          <w:sz w:val="28"/>
        </w:rPr>
        <w:t>магматизма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и сопутствующей ему рудной минерализации. Они оказали также существенное влияние на размещение структурно–формационных компле</w:t>
      </w:r>
      <w:r w:rsidRPr="004E767D">
        <w:rPr>
          <w:rFonts w:ascii="Times New Roman" w:hAnsi="Times New Roman" w:cs="Times New Roman"/>
          <w:sz w:val="28"/>
        </w:rPr>
        <w:t>к</w:t>
      </w:r>
      <w:r w:rsidRPr="004E767D">
        <w:rPr>
          <w:rFonts w:ascii="Times New Roman" w:hAnsi="Times New Roman" w:cs="Times New Roman"/>
          <w:sz w:val="28"/>
        </w:rPr>
        <w:t>сов платформенного чехла. В связи с тем, что фундамент в пределах Белар</w:t>
      </w:r>
      <w:r w:rsidRPr="004E767D">
        <w:rPr>
          <w:rFonts w:ascii="Times New Roman" w:hAnsi="Times New Roman" w:cs="Times New Roman"/>
          <w:sz w:val="28"/>
        </w:rPr>
        <w:t>у</w:t>
      </w:r>
      <w:r w:rsidRPr="004E767D">
        <w:rPr>
          <w:rFonts w:ascii="Times New Roman" w:hAnsi="Times New Roman" w:cs="Times New Roman"/>
          <w:sz w:val="28"/>
        </w:rPr>
        <w:t>си всюду перекрыт более или менее мощным платформенным чехлом, выд</w:t>
      </w:r>
      <w:r w:rsidRPr="004E767D">
        <w:rPr>
          <w:rFonts w:ascii="Times New Roman" w:hAnsi="Times New Roman" w:cs="Times New Roman"/>
          <w:sz w:val="28"/>
        </w:rPr>
        <w:t>е</w:t>
      </w:r>
      <w:r w:rsidRPr="004E767D">
        <w:rPr>
          <w:rFonts w:ascii="Times New Roman" w:hAnsi="Times New Roman" w:cs="Times New Roman"/>
          <w:sz w:val="28"/>
        </w:rPr>
        <w:t>ление и прослеживание разломов производится в большинстве случаев на основе анализа магнитного и гравитационного полей. В ряде случаев во</w:t>
      </w:r>
      <w:r w:rsidRPr="004E767D">
        <w:rPr>
          <w:rFonts w:ascii="Times New Roman" w:hAnsi="Times New Roman" w:cs="Times New Roman"/>
          <w:sz w:val="28"/>
        </w:rPr>
        <w:t>з</w:t>
      </w:r>
      <w:r w:rsidRPr="004E767D">
        <w:rPr>
          <w:rFonts w:ascii="Times New Roman" w:hAnsi="Times New Roman" w:cs="Times New Roman"/>
          <w:sz w:val="28"/>
        </w:rPr>
        <w:t xml:space="preserve">можно использование и прямых признаков, таких как </w:t>
      </w:r>
      <w:proofErr w:type="spellStart"/>
      <w:r w:rsidRPr="004E767D">
        <w:rPr>
          <w:rFonts w:ascii="Times New Roman" w:hAnsi="Times New Roman" w:cs="Times New Roman"/>
          <w:sz w:val="28"/>
        </w:rPr>
        <w:t>рассланцевание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E767D">
        <w:rPr>
          <w:rFonts w:ascii="Times New Roman" w:hAnsi="Times New Roman" w:cs="Times New Roman"/>
          <w:sz w:val="28"/>
        </w:rPr>
        <w:t>кат</w:t>
      </w:r>
      <w:r w:rsidRPr="004E767D">
        <w:rPr>
          <w:rFonts w:ascii="Times New Roman" w:hAnsi="Times New Roman" w:cs="Times New Roman"/>
          <w:sz w:val="28"/>
        </w:rPr>
        <w:t>а</w:t>
      </w:r>
      <w:r w:rsidRPr="004E767D">
        <w:rPr>
          <w:rFonts w:ascii="Times New Roman" w:hAnsi="Times New Roman" w:cs="Times New Roman"/>
          <w:sz w:val="28"/>
        </w:rPr>
        <w:t>клаз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, зоны повышенной </w:t>
      </w:r>
      <w:proofErr w:type="spellStart"/>
      <w:r w:rsidRPr="004E767D">
        <w:rPr>
          <w:rFonts w:ascii="Times New Roman" w:hAnsi="Times New Roman" w:cs="Times New Roman"/>
          <w:sz w:val="28"/>
        </w:rPr>
        <w:t>трещиноватости</w:t>
      </w:r>
      <w:proofErr w:type="spellEnd"/>
      <w:r w:rsidRPr="004E767D">
        <w:rPr>
          <w:rFonts w:ascii="Times New Roman" w:hAnsi="Times New Roman" w:cs="Times New Roman"/>
          <w:sz w:val="28"/>
        </w:rPr>
        <w:t>, зеркала скольжения и т.п.</w:t>
      </w:r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E767D">
        <w:rPr>
          <w:rFonts w:ascii="Times New Roman" w:hAnsi="Times New Roman" w:cs="Times New Roman"/>
          <w:sz w:val="28"/>
        </w:rPr>
        <w:t xml:space="preserve">По протяжённости, </w:t>
      </w:r>
      <w:proofErr w:type="spellStart"/>
      <w:r w:rsidRPr="004E767D">
        <w:rPr>
          <w:rFonts w:ascii="Times New Roman" w:hAnsi="Times New Roman" w:cs="Times New Roman"/>
          <w:sz w:val="28"/>
        </w:rPr>
        <w:t>глубинности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и рангу ограничиваемых элементов разломы фундамента подразделяются на: </w:t>
      </w:r>
      <w:proofErr w:type="spellStart"/>
      <w:r w:rsidRPr="004E767D">
        <w:rPr>
          <w:rFonts w:ascii="Times New Roman" w:hAnsi="Times New Roman" w:cs="Times New Roman"/>
          <w:sz w:val="28"/>
        </w:rPr>
        <w:t>суперрегиональные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, региональные, субрегиональные и локальные. В зависимости от главного этапа их развития – на </w:t>
      </w:r>
      <w:proofErr w:type="spellStart"/>
      <w:r w:rsidRPr="004E767D">
        <w:rPr>
          <w:rFonts w:ascii="Times New Roman" w:hAnsi="Times New Roman" w:cs="Times New Roman"/>
          <w:sz w:val="28"/>
        </w:rPr>
        <w:t>доплатформенные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, связанные со становлением структур фундамента и платформенные, развивающиеся в квазиплатформенный и платформенный этапы развития (рис. </w:t>
      </w:r>
      <w:r w:rsidR="004E767D">
        <w:rPr>
          <w:rFonts w:ascii="Times New Roman" w:hAnsi="Times New Roman" w:cs="Times New Roman"/>
          <w:sz w:val="28"/>
        </w:rPr>
        <w:t>17</w:t>
      </w:r>
      <w:r w:rsidRPr="004E767D">
        <w:rPr>
          <w:rFonts w:ascii="Times New Roman" w:hAnsi="Times New Roman" w:cs="Times New Roman"/>
          <w:sz w:val="28"/>
        </w:rPr>
        <w:t>.</w:t>
      </w:r>
      <w:r w:rsidR="004E767D">
        <w:rPr>
          <w:rFonts w:ascii="Times New Roman" w:hAnsi="Times New Roman" w:cs="Times New Roman"/>
          <w:sz w:val="28"/>
        </w:rPr>
        <w:t>1</w:t>
      </w:r>
      <w:r w:rsidRPr="004E767D">
        <w:rPr>
          <w:rFonts w:ascii="Times New Roman" w:hAnsi="Times New Roman" w:cs="Times New Roman"/>
          <w:sz w:val="28"/>
        </w:rPr>
        <w:t xml:space="preserve">, </w:t>
      </w:r>
      <w:r w:rsidR="004E767D">
        <w:rPr>
          <w:rFonts w:ascii="Times New Roman" w:hAnsi="Times New Roman" w:cs="Times New Roman"/>
          <w:sz w:val="28"/>
        </w:rPr>
        <w:t>17.2</w:t>
      </w:r>
      <w:r w:rsidRPr="004E767D">
        <w:rPr>
          <w:rFonts w:ascii="Times New Roman" w:hAnsi="Times New Roman" w:cs="Times New Roman"/>
          <w:sz w:val="28"/>
        </w:rPr>
        <w:t>).</w:t>
      </w:r>
    </w:p>
    <w:p w:rsidR="00D70127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E767D">
        <w:rPr>
          <w:rFonts w:ascii="Times New Roman" w:hAnsi="Times New Roman" w:cs="Times New Roman"/>
          <w:sz w:val="28"/>
        </w:rPr>
        <w:t>На территории Беларуси выделяется несколько систем разломов, кот</w:t>
      </w:r>
      <w:r w:rsidRPr="004E767D">
        <w:rPr>
          <w:rFonts w:ascii="Times New Roman" w:hAnsi="Times New Roman" w:cs="Times New Roman"/>
          <w:sz w:val="28"/>
        </w:rPr>
        <w:t>о</w:t>
      </w:r>
      <w:r w:rsidRPr="004E767D">
        <w:rPr>
          <w:rFonts w:ascii="Times New Roman" w:hAnsi="Times New Roman" w:cs="Times New Roman"/>
          <w:sz w:val="28"/>
        </w:rPr>
        <w:t>рые различаются не только пространственной ориентировкой, но и врем</w:t>
      </w:r>
      <w:r w:rsidRPr="004E767D">
        <w:rPr>
          <w:rFonts w:ascii="Times New Roman" w:hAnsi="Times New Roman" w:cs="Times New Roman"/>
          <w:sz w:val="28"/>
        </w:rPr>
        <w:t>е</w:t>
      </w:r>
      <w:r w:rsidRPr="004E767D">
        <w:rPr>
          <w:rFonts w:ascii="Times New Roman" w:hAnsi="Times New Roman" w:cs="Times New Roman"/>
          <w:sz w:val="28"/>
        </w:rPr>
        <w:t>нем заложения и длительностью развития. Среди разломов фундамента преобл</w:t>
      </w:r>
      <w:r w:rsidRPr="004E767D">
        <w:rPr>
          <w:rFonts w:ascii="Times New Roman" w:hAnsi="Times New Roman" w:cs="Times New Roman"/>
          <w:sz w:val="28"/>
        </w:rPr>
        <w:t>а</w:t>
      </w:r>
      <w:r w:rsidRPr="004E767D">
        <w:rPr>
          <w:rFonts w:ascii="Times New Roman" w:hAnsi="Times New Roman" w:cs="Times New Roman"/>
          <w:sz w:val="28"/>
        </w:rPr>
        <w:t>дающее распространение имеют разломы четырёх основных направл</w:t>
      </w:r>
      <w:r w:rsidRPr="004E767D">
        <w:rPr>
          <w:rFonts w:ascii="Times New Roman" w:hAnsi="Times New Roman" w:cs="Times New Roman"/>
          <w:sz w:val="28"/>
        </w:rPr>
        <w:t>е</w:t>
      </w:r>
      <w:r w:rsidRPr="004E767D">
        <w:rPr>
          <w:rFonts w:ascii="Times New Roman" w:hAnsi="Times New Roman" w:cs="Times New Roman"/>
          <w:sz w:val="28"/>
        </w:rPr>
        <w:t xml:space="preserve">ний: 1) разломы </w:t>
      </w:r>
      <w:proofErr w:type="spellStart"/>
      <w:r w:rsidRPr="004E767D">
        <w:rPr>
          <w:rFonts w:ascii="Times New Roman" w:hAnsi="Times New Roman" w:cs="Times New Roman"/>
          <w:sz w:val="28"/>
        </w:rPr>
        <w:t>субмеридионального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, 2) северо-восточного, 3) северо-западного и 4) </w:t>
      </w:r>
      <w:proofErr w:type="spellStart"/>
      <w:r w:rsidRPr="004E767D">
        <w:rPr>
          <w:rFonts w:ascii="Times New Roman" w:hAnsi="Times New Roman" w:cs="Times New Roman"/>
          <w:sz w:val="28"/>
        </w:rPr>
        <w:t>субширотного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простирания.</w:t>
      </w:r>
    </w:p>
    <w:p w:rsidR="00963C22" w:rsidRDefault="00963C22" w:rsidP="00963C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17.2 С</w:t>
      </w:r>
      <w:r>
        <w:rPr>
          <w:rFonts w:ascii="Times New Roman" w:hAnsi="Times New Roman" w:cs="Times New Roman"/>
          <w:b/>
          <w:sz w:val="28"/>
          <w:szCs w:val="28"/>
        </w:rPr>
        <w:t>труктурообразующие разломы</w:t>
      </w:r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963C22">
        <w:rPr>
          <w:rFonts w:ascii="Times New Roman" w:hAnsi="Times New Roman" w:cs="Times New Roman"/>
          <w:i/>
          <w:sz w:val="28"/>
        </w:rPr>
        <w:t xml:space="preserve">Разломы </w:t>
      </w:r>
      <w:proofErr w:type="spellStart"/>
      <w:r w:rsidRPr="00963C22">
        <w:rPr>
          <w:rFonts w:ascii="Times New Roman" w:hAnsi="Times New Roman" w:cs="Times New Roman"/>
          <w:i/>
          <w:sz w:val="28"/>
        </w:rPr>
        <w:t>субмеридионального</w:t>
      </w:r>
      <w:proofErr w:type="spellEnd"/>
      <w:r w:rsidRPr="00963C22">
        <w:rPr>
          <w:rFonts w:ascii="Times New Roman" w:hAnsi="Times New Roman" w:cs="Times New Roman"/>
          <w:i/>
          <w:sz w:val="28"/>
        </w:rPr>
        <w:t xml:space="preserve"> простирания</w:t>
      </w:r>
      <w:r w:rsidRPr="004E767D">
        <w:rPr>
          <w:rFonts w:ascii="Times New Roman" w:hAnsi="Times New Roman" w:cs="Times New Roman"/>
          <w:sz w:val="28"/>
        </w:rPr>
        <w:t xml:space="preserve"> подразделяются на две с</w:t>
      </w:r>
      <w:r w:rsidRPr="004E767D">
        <w:rPr>
          <w:rFonts w:ascii="Times New Roman" w:hAnsi="Times New Roman" w:cs="Times New Roman"/>
          <w:sz w:val="28"/>
        </w:rPr>
        <w:t>и</w:t>
      </w:r>
      <w:r w:rsidRPr="004E767D">
        <w:rPr>
          <w:rFonts w:ascii="Times New Roman" w:hAnsi="Times New Roman" w:cs="Times New Roman"/>
          <w:sz w:val="28"/>
        </w:rPr>
        <w:t>стемы, пространственно разобщённые: север–северо–восточного направл</w:t>
      </w:r>
      <w:r w:rsidRPr="004E767D">
        <w:rPr>
          <w:rFonts w:ascii="Times New Roman" w:hAnsi="Times New Roman" w:cs="Times New Roman"/>
          <w:sz w:val="28"/>
        </w:rPr>
        <w:t>е</w:t>
      </w:r>
      <w:r w:rsidRPr="004E767D">
        <w:rPr>
          <w:rFonts w:ascii="Times New Roman" w:hAnsi="Times New Roman" w:cs="Times New Roman"/>
          <w:sz w:val="28"/>
        </w:rPr>
        <w:t>ния, развитые на западе Беларуси; север–северо–западного – на востоке, пр</w:t>
      </w:r>
      <w:r w:rsidRPr="004E767D">
        <w:rPr>
          <w:rFonts w:ascii="Times New Roman" w:hAnsi="Times New Roman" w:cs="Times New Roman"/>
          <w:sz w:val="28"/>
        </w:rPr>
        <w:t>о</w:t>
      </w:r>
      <w:r w:rsidRPr="004E767D">
        <w:rPr>
          <w:rFonts w:ascii="Times New Roman" w:hAnsi="Times New Roman" w:cs="Times New Roman"/>
          <w:sz w:val="28"/>
        </w:rPr>
        <w:t xml:space="preserve">явленные соответственно в </w:t>
      </w:r>
      <w:proofErr w:type="spellStart"/>
      <w:r w:rsidRPr="004E767D">
        <w:rPr>
          <w:rFonts w:ascii="Times New Roman" w:hAnsi="Times New Roman" w:cs="Times New Roman"/>
          <w:sz w:val="28"/>
        </w:rPr>
        <w:t>Фенноскандинавском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и Сарматском сегме</w:t>
      </w:r>
      <w:r w:rsidRPr="004E767D">
        <w:rPr>
          <w:rFonts w:ascii="Times New Roman" w:hAnsi="Times New Roman" w:cs="Times New Roman"/>
          <w:sz w:val="28"/>
        </w:rPr>
        <w:t>н</w:t>
      </w:r>
      <w:r w:rsidRPr="004E767D">
        <w:rPr>
          <w:rFonts w:ascii="Times New Roman" w:hAnsi="Times New Roman" w:cs="Times New Roman"/>
          <w:sz w:val="28"/>
        </w:rPr>
        <w:t>тах ВЕП.</w:t>
      </w:r>
      <w:proofErr w:type="gramEnd"/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E767D">
        <w:rPr>
          <w:rFonts w:ascii="Times New Roman" w:hAnsi="Times New Roman" w:cs="Times New Roman"/>
          <w:sz w:val="28"/>
        </w:rPr>
        <w:t xml:space="preserve">Разломы первой системы широко развиты в пределах Белорусско–Прибалтийского </w:t>
      </w:r>
      <w:proofErr w:type="spellStart"/>
      <w:r w:rsidRPr="004E767D">
        <w:rPr>
          <w:rFonts w:ascii="Times New Roman" w:hAnsi="Times New Roman" w:cs="Times New Roman"/>
          <w:sz w:val="28"/>
        </w:rPr>
        <w:t>гранулитового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пояса. </w:t>
      </w:r>
      <w:proofErr w:type="gramStart"/>
      <w:r w:rsidRPr="004E767D">
        <w:rPr>
          <w:rFonts w:ascii="Times New Roman" w:hAnsi="Times New Roman" w:cs="Times New Roman"/>
          <w:sz w:val="28"/>
        </w:rPr>
        <w:t xml:space="preserve">Среди них выделяются </w:t>
      </w:r>
      <w:proofErr w:type="spellStart"/>
      <w:r w:rsidRPr="004E767D">
        <w:rPr>
          <w:rFonts w:ascii="Times New Roman" w:hAnsi="Times New Roman" w:cs="Times New Roman"/>
          <w:sz w:val="28"/>
        </w:rPr>
        <w:t>суперреги</w:t>
      </w:r>
      <w:r w:rsidRPr="004E767D">
        <w:rPr>
          <w:rFonts w:ascii="Times New Roman" w:hAnsi="Times New Roman" w:cs="Times New Roman"/>
          <w:sz w:val="28"/>
        </w:rPr>
        <w:t>о</w:t>
      </w:r>
      <w:r w:rsidRPr="004E767D">
        <w:rPr>
          <w:rFonts w:ascii="Times New Roman" w:hAnsi="Times New Roman" w:cs="Times New Roman"/>
          <w:sz w:val="28"/>
        </w:rPr>
        <w:t>нальные</w:t>
      </w:r>
      <w:proofErr w:type="spellEnd"/>
      <w:r w:rsidRPr="004E767D">
        <w:rPr>
          <w:rFonts w:ascii="Times New Roman" w:hAnsi="Times New Roman" w:cs="Times New Roman"/>
          <w:sz w:val="28"/>
        </w:rPr>
        <w:t>, региональные, субрегиональные и локальные.</w:t>
      </w:r>
      <w:proofErr w:type="gramEnd"/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E767D">
        <w:rPr>
          <w:rFonts w:ascii="Times New Roman" w:hAnsi="Times New Roman" w:cs="Times New Roman"/>
          <w:i/>
          <w:sz w:val="28"/>
        </w:rPr>
        <w:t xml:space="preserve">К </w:t>
      </w:r>
      <w:proofErr w:type="spellStart"/>
      <w:r w:rsidRPr="004E767D">
        <w:rPr>
          <w:rFonts w:ascii="Times New Roman" w:hAnsi="Times New Roman" w:cs="Times New Roman"/>
          <w:i/>
          <w:sz w:val="28"/>
        </w:rPr>
        <w:t>суперрегиональным</w:t>
      </w:r>
      <w:proofErr w:type="spellEnd"/>
      <w:r w:rsidRPr="004E767D">
        <w:rPr>
          <w:rFonts w:ascii="Times New Roman" w:hAnsi="Times New Roman" w:cs="Times New Roman"/>
          <w:i/>
          <w:sz w:val="28"/>
        </w:rPr>
        <w:t xml:space="preserve"> </w:t>
      </w:r>
      <w:r w:rsidRPr="004E767D">
        <w:rPr>
          <w:rFonts w:ascii="Times New Roman" w:hAnsi="Times New Roman" w:cs="Times New Roman"/>
          <w:sz w:val="28"/>
        </w:rPr>
        <w:t xml:space="preserve">относятся крутопадающие глубинные разломы, ограничивающие с запада и востока этот пояс – </w:t>
      </w:r>
      <w:proofErr w:type="spellStart"/>
      <w:r w:rsidRPr="004E767D">
        <w:rPr>
          <w:rFonts w:ascii="Times New Roman" w:hAnsi="Times New Roman" w:cs="Times New Roman"/>
          <w:sz w:val="28"/>
        </w:rPr>
        <w:t>Белостокский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4E767D">
        <w:rPr>
          <w:rFonts w:ascii="Times New Roman" w:hAnsi="Times New Roman" w:cs="Times New Roman"/>
          <w:sz w:val="28"/>
        </w:rPr>
        <w:t>Кареличский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. Они чётко прослеживаются в геофизических полях </w:t>
      </w:r>
      <w:proofErr w:type="gramStart"/>
      <w:r w:rsidRPr="004E767D">
        <w:rPr>
          <w:rFonts w:ascii="Times New Roman" w:hAnsi="Times New Roman" w:cs="Times New Roman"/>
          <w:sz w:val="28"/>
        </w:rPr>
        <w:t>по разному</w:t>
      </w:r>
      <w:proofErr w:type="gramEnd"/>
      <w:r w:rsidRPr="004E767D">
        <w:rPr>
          <w:rFonts w:ascii="Times New Roman" w:hAnsi="Times New Roman" w:cs="Times New Roman"/>
          <w:sz w:val="28"/>
        </w:rPr>
        <w:t xml:space="preserve"> мантийному и гравитационному градиентам. </w:t>
      </w:r>
      <w:proofErr w:type="spellStart"/>
      <w:r w:rsidRPr="004E767D">
        <w:rPr>
          <w:rFonts w:ascii="Times New Roman" w:hAnsi="Times New Roman" w:cs="Times New Roman"/>
          <w:sz w:val="28"/>
        </w:rPr>
        <w:t>Кареличский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E767D">
        <w:rPr>
          <w:rFonts w:ascii="Times New Roman" w:hAnsi="Times New Roman" w:cs="Times New Roman"/>
          <w:sz w:val="28"/>
        </w:rPr>
        <w:t>доплатформенный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разлом ма</w:t>
      </w:r>
      <w:r w:rsidRPr="004E767D">
        <w:rPr>
          <w:rFonts w:ascii="Times New Roman" w:hAnsi="Times New Roman" w:cs="Times New Roman"/>
          <w:sz w:val="28"/>
        </w:rPr>
        <w:t>н</w:t>
      </w:r>
      <w:r w:rsidRPr="004E767D">
        <w:rPr>
          <w:rFonts w:ascii="Times New Roman" w:hAnsi="Times New Roman" w:cs="Times New Roman"/>
          <w:sz w:val="28"/>
        </w:rPr>
        <w:t xml:space="preserve">тийного заложения и надвигового характера прослежен до </w:t>
      </w:r>
      <w:smartTag w:uri="urn:schemas-microsoft-com:office:smarttags" w:element="metricconverter">
        <w:smartTagPr>
          <w:attr w:name="ProductID" w:val="400 км"/>
        </w:smartTagPr>
        <w:r w:rsidRPr="004E767D">
          <w:rPr>
            <w:rFonts w:ascii="Times New Roman" w:hAnsi="Times New Roman" w:cs="Times New Roman"/>
            <w:sz w:val="28"/>
          </w:rPr>
          <w:t>400 км</w:t>
        </w:r>
      </w:smartTag>
      <w:r w:rsidRPr="004E767D">
        <w:rPr>
          <w:rFonts w:ascii="Times New Roman" w:hAnsi="Times New Roman" w:cs="Times New Roman"/>
          <w:sz w:val="28"/>
        </w:rPr>
        <w:t xml:space="preserve"> вдоль в</w:t>
      </w:r>
      <w:r w:rsidRPr="004E767D">
        <w:rPr>
          <w:rFonts w:ascii="Times New Roman" w:hAnsi="Times New Roman" w:cs="Times New Roman"/>
          <w:sz w:val="28"/>
        </w:rPr>
        <w:t>о</w:t>
      </w:r>
      <w:r w:rsidRPr="004E767D">
        <w:rPr>
          <w:rFonts w:ascii="Times New Roman" w:hAnsi="Times New Roman" w:cs="Times New Roman"/>
          <w:sz w:val="28"/>
        </w:rPr>
        <w:t xml:space="preserve">сточного края пояса, отделяя его от расположенной к востоку </w:t>
      </w:r>
      <w:proofErr w:type="spellStart"/>
      <w:r w:rsidRPr="004E767D">
        <w:rPr>
          <w:rFonts w:ascii="Times New Roman" w:hAnsi="Times New Roman" w:cs="Times New Roman"/>
          <w:sz w:val="28"/>
        </w:rPr>
        <w:t>Рудьмянской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</w:t>
      </w:r>
      <w:r w:rsidRPr="004E767D">
        <w:rPr>
          <w:rFonts w:ascii="Times New Roman" w:hAnsi="Times New Roman" w:cs="Times New Roman"/>
          <w:sz w:val="28"/>
        </w:rPr>
        <w:lastRenderedPageBreak/>
        <w:t xml:space="preserve">зоны. </w:t>
      </w:r>
      <w:proofErr w:type="spellStart"/>
      <w:r w:rsidRPr="004E767D">
        <w:rPr>
          <w:rFonts w:ascii="Times New Roman" w:hAnsi="Times New Roman" w:cs="Times New Roman"/>
          <w:sz w:val="28"/>
        </w:rPr>
        <w:t>Кареличский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разлом имеет западное падение, крутое в верхней части «гранитного» слоя с </w:t>
      </w:r>
      <w:proofErr w:type="gramStart"/>
      <w:r w:rsidRPr="004E767D">
        <w:rPr>
          <w:rFonts w:ascii="Times New Roman" w:hAnsi="Times New Roman" w:cs="Times New Roman"/>
          <w:sz w:val="28"/>
        </w:rPr>
        <w:t>постепенным</w:t>
      </w:r>
      <w:proofErr w:type="gramEnd"/>
      <w:r w:rsidRPr="004E767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E767D">
        <w:rPr>
          <w:rFonts w:ascii="Times New Roman" w:hAnsi="Times New Roman" w:cs="Times New Roman"/>
          <w:sz w:val="28"/>
        </w:rPr>
        <w:t>выполаживанием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в нижележащих слоях. С востока к </w:t>
      </w:r>
      <w:proofErr w:type="spellStart"/>
      <w:r w:rsidRPr="004E767D">
        <w:rPr>
          <w:rFonts w:ascii="Times New Roman" w:hAnsi="Times New Roman" w:cs="Times New Roman"/>
          <w:sz w:val="28"/>
        </w:rPr>
        <w:t>Кареличскому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разлому примыкает </w:t>
      </w:r>
      <w:proofErr w:type="spellStart"/>
      <w:r w:rsidRPr="004E767D">
        <w:rPr>
          <w:rFonts w:ascii="Times New Roman" w:hAnsi="Times New Roman" w:cs="Times New Roman"/>
          <w:sz w:val="28"/>
        </w:rPr>
        <w:t>Ивацевичский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разлом, фикс</w:t>
      </w:r>
      <w:r w:rsidRPr="004E767D">
        <w:rPr>
          <w:rFonts w:ascii="Times New Roman" w:hAnsi="Times New Roman" w:cs="Times New Roman"/>
          <w:sz w:val="28"/>
        </w:rPr>
        <w:t>и</w:t>
      </w:r>
      <w:r w:rsidRPr="004E767D">
        <w:rPr>
          <w:rFonts w:ascii="Times New Roman" w:hAnsi="Times New Roman" w:cs="Times New Roman"/>
          <w:sz w:val="28"/>
        </w:rPr>
        <w:t xml:space="preserve">рующий </w:t>
      </w:r>
      <w:proofErr w:type="spellStart"/>
      <w:r w:rsidRPr="004E767D">
        <w:rPr>
          <w:rFonts w:ascii="Times New Roman" w:hAnsi="Times New Roman" w:cs="Times New Roman"/>
          <w:sz w:val="28"/>
        </w:rPr>
        <w:t>Рудьмянскую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зону. </w:t>
      </w:r>
      <w:proofErr w:type="spellStart"/>
      <w:r w:rsidRPr="004E767D">
        <w:rPr>
          <w:rFonts w:ascii="Times New Roman" w:hAnsi="Times New Roman" w:cs="Times New Roman"/>
          <w:sz w:val="28"/>
        </w:rPr>
        <w:t>Белостокский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разлом имеет крутое западное п</w:t>
      </w:r>
      <w:r w:rsidRPr="004E767D">
        <w:rPr>
          <w:rFonts w:ascii="Times New Roman" w:hAnsi="Times New Roman" w:cs="Times New Roman"/>
          <w:sz w:val="28"/>
        </w:rPr>
        <w:t>а</w:t>
      </w:r>
      <w:r w:rsidRPr="004E767D">
        <w:rPr>
          <w:rFonts w:ascii="Times New Roman" w:hAnsi="Times New Roman" w:cs="Times New Roman"/>
          <w:sz w:val="28"/>
        </w:rPr>
        <w:t xml:space="preserve">дение и отделяет </w:t>
      </w:r>
      <w:proofErr w:type="spellStart"/>
      <w:r w:rsidRPr="004E767D">
        <w:rPr>
          <w:rFonts w:ascii="Times New Roman" w:hAnsi="Times New Roman" w:cs="Times New Roman"/>
          <w:sz w:val="28"/>
        </w:rPr>
        <w:t>гранулитовый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пояс от </w:t>
      </w:r>
      <w:proofErr w:type="spellStart"/>
      <w:r w:rsidRPr="004E767D">
        <w:rPr>
          <w:rFonts w:ascii="Times New Roman" w:hAnsi="Times New Roman" w:cs="Times New Roman"/>
          <w:sz w:val="28"/>
        </w:rPr>
        <w:t>Мазовецкого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и </w:t>
      </w:r>
      <w:proofErr w:type="gramStart"/>
      <w:r w:rsidRPr="004E767D">
        <w:rPr>
          <w:rFonts w:ascii="Times New Roman" w:hAnsi="Times New Roman" w:cs="Times New Roman"/>
          <w:sz w:val="28"/>
        </w:rPr>
        <w:t>Центрально-Литовского</w:t>
      </w:r>
      <w:proofErr w:type="gramEnd"/>
      <w:r w:rsidRPr="004E767D">
        <w:rPr>
          <w:rFonts w:ascii="Times New Roman" w:hAnsi="Times New Roman" w:cs="Times New Roman"/>
          <w:sz w:val="28"/>
        </w:rPr>
        <w:t xml:space="preserve"> блоков.</w:t>
      </w:r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E767D">
        <w:rPr>
          <w:rFonts w:ascii="Times New Roman" w:hAnsi="Times New Roman" w:cs="Times New Roman"/>
          <w:i/>
          <w:sz w:val="28"/>
        </w:rPr>
        <w:t>Региональные разломы,</w:t>
      </w:r>
      <w:r w:rsidRPr="004E767D">
        <w:rPr>
          <w:rFonts w:ascii="Times New Roman" w:hAnsi="Times New Roman" w:cs="Times New Roman"/>
          <w:sz w:val="28"/>
        </w:rPr>
        <w:t xml:space="preserve"> сосредоточенные в пределах </w:t>
      </w:r>
      <w:proofErr w:type="spellStart"/>
      <w:r w:rsidRPr="004E767D">
        <w:rPr>
          <w:rFonts w:ascii="Times New Roman" w:hAnsi="Times New Roman" w:cs="Times New Roman"/>
          <w:sz w:val="28"/>
        </w:rPr>
        <w:t>гранулитового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п</w:t>
      </w:r>
      <w:r w:rsidRPr="004E767D">
        <w:rPr>
          <w:rFonts w:ascii="Times New Roman" w:hAnsi="Times New Roman" w:cs="Times New Roman"/>
          <w:sz w:val="28"/>
        </w:rPr>
        <w:t>о</w:t>
      </w:r>
      <w:r w:rsidRPr="004E767D">
        <w:rPr>
          <w:rFonts w:ascii="Times New Roman" w:hAnsi="Times New Roman" w:cs="Times New Roman"/>
          <w:sz w:val="28"/>
        </w:rPr>
        <w:t>яса</w:t>
      </w:r>
      <w:r w:rsidRPr="004E767D">
        <w:rPr>
          <w:rFonts w:ascii="Times New Roman" w:hAnsi="Times New Roman" w:cs="Times New Roman"/>
          <w:i/>
          <w:sz w:val="28"/>
        </w:rPr>
        <w:t>,</w:t>
      </w:r>
      <w:r w:rsidRPr="004E767D">
        <w:rPr>
          <w:rFonts w:ascii="Times New Roman" w:hAnsi="Times New Roman" w:cs="Times New Roman"/>
          <w:sz w:val="28"/>
        </w:rPr>
        <w:t xml:space="preserve"> играют главную роль в образовании его внутренней структуры, расчл</w:t>
      </w:r>
      <w:r w:rsidRPr="004E767D">
        <w:rPr>
          <w:rFonts w:ascii="Times New Roman" w:hAnsi="Times New Roman" w:cs="Times New Roman"/>
          <w:sz w:val="28"/>
        </w:rPr>
        <w:t>е</w:t>
      </w:r>
      <w:r w:rsidRPr="004E767D">
        <w:rPr>
          <w:rFonts w:ascii="Times New Roman" w:hAnsi="Times New Roman" w:cs="Times New Roman"/>
          <w:sz w:val="28"/>
        </w:rPr>
        <w:t xml:space="preserve">няя пояс на ряд блоков (чешуйчатых моноклиналей) и </w:t>
      </w:r>
      <w:proofErr w:type="spellStart"/>
      <w:r w:rsidRPr="004E767D">
        <w:rPr>
          <w:rFonts w:ascii="Times New Roman" w:hAnsi="Times New Roman" w:cs="Times New Roman"/>
          <w:sz w:val="28"/>
        </w:rPr>
        <w:t>межблоковых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зон </w:t>
      </w:r>
      <w:proofErr w:type="spellStart"/>
      <w:r w:rsidRPr="004E767D">
        <w:rPr>
          <w:rFonts w:ascii="Times New Roman" w:hAnsi="Times New Roman" w:cs="Times New Roman"/>
          <w:sz w:val="28"/>
        </w:rPr>
        <w:t>бл</w:t>
      </w:r>
      <w:r w:rsidRPr="004E767D">
        <w:rPr>
          <w:rFonts w:ascii="Times New Roman" w:hAnsi="Times New Roman" w:cs="Times New Roman"/>
          <w:sz w:val="28"/>
        </w:rPr>
        <w:t>а</w:t>
      </w:r>
      <w:r w:rsidRPr="004E767D">
        <w:rPr>
          <w:rFonts w:ascii="Times New Roman" w:hAnsi="Times New Roman" w:cs="Times New Roman"/>
          <w:sz w:val="28"/>
        </w:rPr>
        <w:t>стомилонитов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. В большинстве своем они являются </w:t>
      </w:r>
      <w:proofErr w:type="spellStart"/>
      <w:r w:rsidRPr="004E767D">
        <w:rPr>
          <w:rFonts w:ascii="Times New Roman" w:hAnsi="Times New Roman" w:cs="Times New Roman"/>
          <w:sz w:val="28"/>
        </w:rPr>
        <w:t>коровыми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. Наиболее крупные из них протягиваются на расстояние до 200–250 км. Они </w:t>
      </w:r>
      <w:proofErr w:type="gramStart"/>
      <w:r w:rsidRPr="004E767D">
        <w:rPr>
          <w:rFonts w:ascii="Times New Roman" w:hAnsi="Times New Roman" w:cs="Times New Roman"/>
          <w:sz w:val="28"/>
        </w:rPr>
        <w:t>слабо из</w:t>
      </w:r>
      <w:r w:rsidRPr="004E767D">
        <w:rPr>
          <w:rFonts w:ascii="Times New Roman" w:hAnsi="Times New Roman" w:cs="Times New Roman"/>
          <w:sz w:val="28"/>
        </w:rPr>
        <w:t>о</w:t>
      </w:r>
      <w:r w:rsidRPr="004E767D">
        <w:rPr>
          <w:rFonts w:ascii="Times New Roman" w:hAnsi="Times New Roman" w:cs="Times New Roman"/>
          <w:sz w:val="28"/>
        </w:rPr>
        <w:t>гнуты</w:t>
      </w:r>
      <w:proofErr w:type="gramEnd"/>
      <w:r w:rsidRPr="004E767D">
        <w:rPr>
          <w:rFonts w:ascii="Times New Roman" w:hAnsi="Times New Roman" w:cs="Times New Roman"/>
          <w:sz w:val="28"/>
        </w:rPr>
        <w:t xml:space="preserve">, иногда дугообразны, огибая </w:t>
      </w:r>
      <w:proofErr w:type="spellStart"/>
      <w:r w:rsidRPr="004E767D">
        <w:rPr>
          <w:rFonts w:ascii="Times New Roman" w:hAnsi="Times New Roman" w:cs="Times New Roman"/>
          <w:sz w:val="28"/>
        </w:rPr>
        <w:t>гранулитовые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блоки линзовидной в плане формы. Большинство региональных разломов являются надвигами, с круто падающими на запад плоскостями </w:t>
      </w:r>
      <w:proofErr w:type="spellStart"/>
      <w:r w:rsidRPr="004E767D">
        <w:rPr>
          <w:rFonts w:ascii="Times New Roman" w:hAnsi="Times New Roman" w:cs="Times New Roman"/>
          <w:sz w:val="28"/>
        </w:rPr>
        <w:t>сместителей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в приповерхностной части и </w:t>
      </w:r>
      <w:proofErr w:type="spellStart"/>
      <w:r w:rsidRPr="004E767D">
        <w:rPr>
          <w:rFonts w:ascii="Times New Roman" w:hAnsi="Times New Roman" w:cs="Times New Roman"/>
          <w:sz w:val="28"/>
        </w:rPr>
        <w:t>выполаживающимися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до 10–20° на глубине 10–12 </w:t>
      </w:r>
      <w:proofErr w:type="spellStart"/>
      <w:r w:rsidRPr="004E767D">
        <w:rPr>
          <w:rFonts w:ascii="Times New Roman" w:hAnsi="Times New Roman" w:cs="Times New Roman"/>
          <w:sz w:val="28"/>
        </w:rPr>
        <w:t>км</w:t>
      </w:r>
      <w:proofErr w:type="gramStart"/>
      <w:r w:rsidRPr="004E767D">
        <w:rPr>
          <w:rFonts w:ascii="Times New Roman" w:hAnsi="Times New Roman" w:cs="Times New Roman"/>
          <w:sz w:val="28"/>
        </w:rPr>
        <w:t>.В</w:t>
      </w:r>
      <w:proofErr w:type="spellEnd"/>
      <w:proofErr w:type="gramEnd"/>
      <w:r w:rsidRPr="004E767D">
        <w:rPr>
          <w:rFonts w:ascii="Times New Roman" w:hAnsi="Times New Roman" w:cs="Times New Roman"/>
          <w:sz w:val="28"/>
        </w:rPr>
        <w:t xml:space="preserve"> пределах Белорусско-Прибалтийского </w:t>
      </w:r>
      <w:proofErr w:type="spellStart"/>
      <w:r w:rsidRPr="004E767D">
        <w:rPr>
          <w:rFonts w:ascii="Times New Roman" w:hAnsi="Times New Roman" w:cs="Times New Roman"/>
          <w:sz w:val="28"/>
        </w:rPr>
        <w:t>гранулитового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пояса наиболее крупными из них являются (с запада на восток): </w:t>
      </w:r>
      <w:proofErr w:type="spellStart"/>
      <w:r w:rsidRPr="004E767D">
        <w:rPr>
          <w:rFonts w:ascii="Times New Roman" w:hAnsi="Times New Roman" w:cs="Times New Roman"/>
          <w:sz w:val="28"/>
        </w:rPr>
        <w:t>Скидельский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E767D">
        <w:rPr>
          <w:rFonts w:ascii="Times New Roman" w:hAnsi="Times New Roman" w:cs="Times New Roman"/>
          <w:sz w:val="28"/>
        </w:rPr>
        <w:t>Щучинский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E767D">
        <w:rPr>
          <w:rFonts w:ascii="Times New Roman" w:hAnsi="Times New Roman" w:cs="Times New Roman"/>
          <w:sz w:val="28"/>
        </w:rPr>
        <w:t>Пружанский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E767D">
        <w:rPr>
          <w:rFonts w:ascii="Times New Roman" w:hAnsi="Times New Roman" w:cs="Times New Roman"/>
          <w:sz w:val="28"/>
        </w:rPr>
        <w:t>Островецкий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E767D">
        <w:rPr>
          <w:rFonts w:ascii="Times New Roman" w:hAnsi="Times New Roman" w:cs="Times New Roman"/>
          <w:sz w:val="28"/>
        </w:rPr>
        <w:t>Дятловский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E767D">
        <w:rPr>
          <w:rFonts w:ascii="Times New Roman" w:hAnsi="Times New Roman" w:cs="Times New Roman"/>
          <w:sz w:val="28"/>
        </w:rPr>
        <w:t>Козловщинский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, Коссовский и </w:t>
      </w:r>
      <w:proofErr w:type="spellStart"/>
      <w:r w:rsidRPr="004E767D">
        <w:rPr>
          <w:rFonts w:ascii="Times New Roman" w:hAnsi="Times New Roman" w:cs="Times New Roman"/>
          <w:sz w:val="28"/>
        </w:rPr>
        <w:t>Воложинский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. </w:t>
      </w:r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E767D">
        <w:rPr>
          <w:rFonts w:ascii="Times New Roman" w:hAnsi="Times New Roman" w:cs="Times New Roman"/>
          <w:i/>
          <w:sz w:val="28"/>
        </w:rPr>
        <w:t>Субрегиональные и локальные разломы</w:t>
      </w:r>
      <w:r w:rsidRPr="004E767D">
        <w:rPr>
          <w:rFonts w:ascii="Times New Roman" w:hAnsi="Times New Roman" w:cs="Times New Roman"/>
          <w:sz w:val="28"/>
        </w:rPr>
        <w:t xml:space="preserve"> развиты внутри </w:t>
      </w:r>
      <w:proofErr w:type="spellStart"/>
      <w:r w:rsidRPr="004E767D">
        <w:rPr>
          <w:rFonts w:ascii="Times New Roman" w:hAnsi="Times New Roman" w:cs="Times New Roman"/>
          <w:sz w:val="28"/>
        </w:rPr>
        <w:t>гранулитовых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блоков и зон </w:t>
      </w:r>
      <w:proofErr w:type="spellStart"/>
      <w:r w:rsidRPr="004E767D">
        <w:rPr>
          <w:rFonts w:ascii="Times New Roman" w:hAnsi="Times New Roman" w:cs="Times New Roman"/>
          <w:sz w:val="28"/>
        </w:rPr>
        <w:t>бластомилонитов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. Они имеют меньшую протяжённость (30–60 редко до </w:t>
      </w:r>
      <w:smartTag w:uri="urn:schemas-microsoft-com:office:smarttags" w:element="metricconverter">
        <w:smartTagPr>
          <w:attr w:name="ProductID" w:val="100 км"/>
        </w:smartTagPr>
        <w:r w:rsidRPr="004E767D">
          <w:rPr>
            <w:rFonts w:ascii="Times New Roman" w:hAnsi="Times New Roman" w:cs="Times New Roman"/>
            <w:sz w:val="28"/>
          </w:rPr>
          <w:t>100 км</w:t>
        </w:r>
      </w:smartTag>
      <w:r w:rsidRPr="004E767D">
        <w:rPr>
          <w:rFonts w:ascii="Times New Roman" w:hAnsi="Times New Roman" w:cs="Times New Roman"/>
          <w:sz w:val="28"/>
        </w:rPr>
        <w:t>).</w:t>
      </w:r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E767D">
        <w:rPr>
          <w:rFonts w:ascii="Times New Roman" w:hAnsi="Times New Roman" w:cs="Times New Roman"/>
          <w:sz w:val="28"/>
        </w:rPr>
        <w:t>Заложение и развитие этой системы разломов, по-видимому, происх</w:t>
      </w:r>
      <w:r w:rsidRPr="004E767D">
        <w:rPr>
          <w:rFonts w:ascii="Times New Roman" w:hAnsi="Times New Roman" w:cs="Times New Roman"/>
          <w:sz w:val="28"/>
        </w:rPr>
        <w:t>о</w:t>
      </w:r>
      <w:r w:rsidRPr="004E767D">
        <w:rPr>
          <w:rFonts w:ascii="Times New Roman" w:hAnsi="Times New Roman" w:cs="Times New Roman"/>
          <w:sz w:val="28"/>
        </w:rPr>
        <w:t xml:space="preserve">дило в широком временном диапазоне </w:t>
      </w:r>
      <w:r w:rsidRPr="004E767D">
        <w:rPr>
          <w:rFonts w:ascii="Times New Roman" w:hAnsi="Times New Roman" w:cs="Times New Roman"/>
          <w:sz w:val="28"/>
        </w:rPr>
        <w:softHyphen/>
        <w:t xml:space="preserve"> от архея до середины раннего прот</w:t>
      </w:r>
      <w:r w:rsidRPr="004E767D">
        <w:rPr>
          <w:rFonts w:ascii="Times New Roman" w:hAnsi="Times New Roman" w:cs="Times New Roman"/>
          <w:sz w:val="28"/>
        </w:rPr>
        <w:t>е</w:t>
      </w:r>
      <w:r w:rsidRPr="004E767D">
        <w:rPr>
          <w:rFonts w:ascii="Times New Roman" w:hAnsi="Times New Roman" w:cs="Times New Roman"/>
          <w:sz w:val="28"/>
        </w:rPr>
        <w:t>розоя.</w:t>
      </w:r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006F9">
        <w:rPr>
          <w:rFonts w:ascii="Times New Roman" w:hAnsi="Times New Roman" w:cs="Times New Roman"/>
          <w:i/>
          <w:sz w:val="28"/>
        </w:rPr>
        <w:t>Разломы север–северо–западного направления</w:t>
      </w:r>
      <w:r w:rsidRPr="004E767D">
        <w:rPr>
          <w:rFonts w:ascii="Times New Roman" w:hAnsi="Times New Roman" w:cs="Times New Roman"/>
          <w:sz w:val="28"/>
        </w:rPr>
        <w:t xml:space="preserve"> выделены на северо-востоке республики в пределах Витебского </w:t>
      </w:r>
      <w:proofErr w:type="spellStart"/>
      <w:r w:rsidRPr="004E767D">
        <w:rPr>
          <w:rFonts w:ascii="Times New Roman" w:hAnsi="Times New Roman" w:cs="Times New Roman"/>
          <w:sz w:val="28"/>
        </w:rPr>
        <w:t>гранулитового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массива. С северо-востока Витебский блок ограничен крупным </w:t>
      </w:r>
      <w:proofErr w:type="spellStart"/>
      <w:r w:rsidRPr="004E767D">
        <w:rPr>
          <w:rFonts w:ascii="Times New Roman" w:hAnsi="Times New Roman" w:cs="Times New Roman"/>
          <w:sz w:val="28"/>
        </w:rPr>
        <w:t>Руднянским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разломом прот</w:t>
      </w:r>
      <w:r w:rsidRPr="004E767D">
        <w:rPr>
          <w:rFonts w:ascii="Times New Roman" w:hAnsi="Times New Roman" w:cs="Times New Roman"/>
          <w:sz w:val="28"/>
        </w:rPr>
        <w:t>я</w:t>
      </w:r>
      <w:r w:rsidRPr="004E767D">
        <w:rPr>
          <w:rFonts w:ascii="Times New Roman" w:hAnsi="Times New Roman" w:cs="Times New Roman"/>
          <w:sz w:val="28"/>
        </w:rPr>
        <w:t xml:space="preserve">женностью </w:t>
      </w:r>
      <w:smartTag w:uri="urn:schemas-microsoft-com:office:smarttags" w:element="metricconverter">
        <w:smartTagPr>
          <w:attr w:name="ProductID" w:val="250 км"/>
        </w:smartTagPr>
        <w:r w:rsidRPr="004E767D">
          <w:rPr>
            <w:rFonts w:ascii="Times New Roman" w:hAnsi="Times New Roman" w:cs="Times New Roman"/>
            <w:sz w:val="28"/>
          </w:rPr>
          <w:t>250 км</w:t>
        </w:r>
      </w:smartTag>
      <w:r w:rsidRPr="004E767D">
        <w:rPr>
          <w:rFonts w:ascii="Times New Roman" w:hAnsi="Times New Roman" w:cs="Times New Roman"/>
          <w:sz w:val="28"/>
        </w:rPr>
        <w:t xml:space="preserve">. В самом Витебском блоке </w:t>
      </w:r>
      <w:proofErr w:type="spellStart"/>
      <w:r w:rsidRPr="004E767D">
        <w:rPr>
          <w:rFonts w:ascii="Times New Roman" w:hAnsi="Times New Roman" w:cs="Times New Roman"/>
          <w:sz w:val="28"/>
        </w:rPr>
        <w:t>субпараллельно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ему выделяю</w:t>
      </w:r>
      <w:r w:rsidRPr="004E767D">
        <w:rPr>
          <w:rFonts w:ascii="Times New Roman" w:hAnsi="Times New Roman" w:cs="Times New Roman"/>
          <w:sz w:val="28"/>
        </w:rPr>
        <w:t>т</w:t>
      </w:r>
      <w:r w:rsidRPr="004E767D">
        <w:rPr>
          <w:rFonts w:ascii="Times New Roman" w:hAnsi="Times New Roman" w:cs="Times New Roman"/>
          <w:sz w:val="28"/>
        </w:rPr>
        <w:t xml:space="preserve">ся крупные Богушевский и Витебский разломы, вытянутые на 150 и </w:t>
      </w:r>
      <w:smartTag w:uri="urn:schemas-microsoft-com:office:smarttags" w:element="metricconverter">
        <w:smartTagPr>
          <w:attr w:name="ProductID" w:val="170 км"/>
        </w:smartTagPr>
        <w:r w:rsidRPr="004E767D">
          <w:rPr>
            <w:rFonts w:ascii="Times New Roman" w:hAnsi="Times New Roman" w:cs="Times New Roman"/>
            <w:sz w:val="28"/>
          </w:rPr>
          <w:t>170 км</w:t>
        </w:r>
      </w:smartTag>
      <w:r w:rsidRPr="004E767D">
        <w:rPr>
          <w:rFonts w:ascii="Times New Roman" w:hAnsi="Times New Roman" w:cs="Times New Roman"/>
          <w:sz w:val="28"/>
        </w:rPr>
        <w:t xml:space="preserve">. Они, по всей вероятности являются </w:t>
      </w:r>
      <w:proofErr w:type="spellStart"/>
      <w:r w:rsidRPr="004E767D">
        <w:rPr>
          <w:rFonts w:ascii="Times New Roman" w:hAnsi="Times New Roman" w:cs="Times New Roman"/>
          <w:sz w:val="28"/>
        </w:rPr>
        <w:t>сбросо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-сдвигами и входят в систему </w:t>
      </w:r>
      <w:proofErr w:type="spellStart"/>
      <w:r w:rsidRPr="004E767D">
        <w:rPr>
          <w:rFonts w:ascii="Times New Roman" w:hAnsi="Times New Roman" w:cs="Times New Roman"/>
          <w:sz w:val="28"/>
        </w:rPr>
        <w:t>дизъюнктивов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4E767D">
        <w:rPr>
          <w:rFonts w:ascii="Times New Roman" w:hAnsi="Times New Roman" w:cs="Times New Roman"/>
          <w:sz w:val="28"/>
        </w:rPr>
        <w:t>проходящих</w:t>
      </w:r>
      <w:proofErr w:type="gramEnd"/>
      <w:r w:rsidRPr="004E767D">
        <w:rPr>
          <w:rFonts w:ascii="Times New Roman" w:hAnsi="Times New Roman" w:cs="Times New Roman"/>
          <w:sz w:val="28"/>
        </w:rPr>
        <w:t xml:space="preserve"> сюда от Воронежского массива.</w:t>
      </w:r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E767D">
        <w:rPr>
          <w:rFonts w:ascii="Times New Roman" w:hAnsi="Times New Roman" w:cs="Times New Roman"/>
          <w:sz w:val="28"/>
        </w:rPr>
        <w:t xml:space="preserve">На западе Витебский блок ограничен </w:t>
      </w:r>
      <w:proofErr w:type="spellStart"/>
      <w:r w:rsidRPr="004E767D">
        <w:rPr>
          <w:rFonts w:ascii="Times New Roman" w:hAnsi="Times New Roman" w:cs="Times New Roman"/>
          <w:sz w:val="28"/>
        </w:rPr>
        <w:t>Чашникским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4E767D">
        <w:rPr>
          <w:rFonts w:ascii="Times New Roman" w:hAnsi="Times New Roman" w:cs="Times New Roman"/>
          <w:sz w:val="28"/>
        </w:rPr>
        <w:t>Бешенковичским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разломами. Они направлены почти строго по меридиану, параллельны и о</w:t>
      </w:r>
      <w:r w:rsidRPr="004E767D">
        <w:rPr>
          <w:rFonts w:ascii="Times New Roman" w:hAnsi="Times New Roman" w:cs="Times New Roman"/>
          <w:sz w:val="28"/>
        </w:rPr>
        <w:t>т</w:t>
      </w:r>
      <w:r w:rsidRPr="004E767D">
        <w:rPr>
          <w:rFonts w:ascii="Times New Roman" w:hAnsi="Times New Roman" w:cs="Times New Roman"/>
          <w:sz w:val="28"/>
        </w:rPr>
        <w:t xml:space="preserve">стоят друг от друга на 10…15 км, образуя тем самым разломную зону, </w:t>
      </w:r>
      <w:proofErr w:type="gramStart"/>
      <w:r w:rsidRPr="004E767D">
        <w:rPr>
          <w:rFonts w:ascii="Times New Roman" w:hAnsi="Times New Roman" w:cs="Times New Roman"/>
          <w:sz w:val="28"/>
        </w:rPr>
        <w:t>кот</w:t>
      </w:r>
      <w:r w:rsidRPr="004E767D">
        <w:rPr>
          <w:rFonts w:ascii="Times New Roman" w:hAnsi="Times New Roman" w:cs="Times New Roman"/>
          <w:sz w:val="28"/>
        </w:rPr>
        <w:t>о</w:t>
      </w:r>
      <w:r w:rsidRPr="004E767D">
        <w:rPr>
          <w:rFonts w:ascii="Times New Roman" w:hAnsi="Times New Roman" w:cs="Times New Roman"/>
          <w:sz w:val="28"/>
        </w:rPr>
        <w:t>рая</w:t>
      </w:r>
      <w:proofErr w:type="gramEnd"/>
      <w:r w:rsidRPr="004E767D">
        <w:rPr>
          <w:rFonts w:ascii="Times New Roman" w:hAnsi="Times New Roman" w:cs="Times New Roman"/>
          <w:sz w:val="28"/>
        </w:rPr>
        <w:t xml:space="preserve"> скорее всего имеет </w:t>
      </w:r>
      <w:proofErr w:type="spellStart"/>
      <w:r w:rsidRPr="004E767D">
        <w:rPr>
          <w:rFonts w:ascii="Times New Roman" w:hAnsi="Times New Roman" w:cs="Times New Roman"/>
          <w:sz w:val="28"/>
        </w:rPr>
        <w:t>мнтийно-коровое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заложение. Далее на юг эта зона, видимо, «ныряет» под наложенную структуру </w:t>
      </w:r>
      <w:proofErr w:type="spellStart"/>
      <w:r w:rsidRPr="004E767D">
        <w:rPr>
          <w:rFonts w:ascii="Times New Roman" w:hAnsi="Times New Roman" w:cs="Times New Roman"/>
          <w:sz w:val="28"/>
        </w:rPr>
        <w:t>Осницко-Микашевичского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п</w:t>
      </w:r>
      <w:r w:rsidRPr="004E767D">
        <w:rPr>
          <w:rFonts w:ascii="Times New Roman" w:hAnsi="Times New Roman" w:cs="Times New Roman"/>
          <w:sz w:val="28"/>
        </w:rPr>
        <w:t>о</w:t>
      </w:r>
      <w:r w:rsidRPr="004E767D">
        <w:rPr>
          <w:rFonts w:ascii="Times New Roman" w:hAnsi="Times New Roman" w:cs="Times New Roman"/>
          <w:sz w:val="28"/>
        </w:rPr>
        <w:t>яса и еще южнее прослеживается серией меридиональных разломов. Наиб</w:t>
      </w:r>
      <w:r w:rsidRPr="004E767D">
        <w:rPr>
          <w:rFonts w:ascii="Times New Roman" w:hAnsi="Times New Roman" w:cs="Times New Roman"/>
          <w:sz w:val="28"/>
        </w:rPr>
        <w:t>о</w:t>
      </w:r>
      <w:r w:rsidRPr="004E767D">
        <w:rPr>
          <w:rFonts w:ascii="Times New Roman" w:hAnsi="Times New Roman" w:cs="Times New Roman"/>
          <w:sz w:val="28"/>
        </w:rPr>
        <w:t xml:space="preserve">лее крупным из них является Брагинский разлом, ограничивающий с запада Брагинский </w:t>
      </w:r>
      <w:proofErr w:type="spellStart"/>
      <w:r w:rsidRPr="004E767D">
        <w:rPr>
          <w:rFonts w:ascii="Times New Roman" w:hAnsi="Times New Roman" w:cs="Times New Roman"/>
          <w:sz w:val="28"/>
        </w:rPr>
        <w:t>гранулитовый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блок. Не исключено, что Витебский и Брагинский </w:t>
      </w:r>
      <w:proofErr w:type="spellStart"/>
      <w:r w:rsidRPr="004E767D">
        <w:rPr>
          <w:rFonts w:ascii="Times New Roman" w:hAnsi="Times New Roman" w:cs="Times New Roman"/>
          <w:sz w:val="28"/>
        </w:rPr>
        <w:t>гранулитовые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блоки представляют собой единый крупный блок архейского возраста, входящий в Сарматский </w:t>
      </w:r>
      <w:proofErr w:type="spellStart"/>
      <w:r w:rsidRPr="004E767D">
        <w:rPr>
          <w:rFonts w:ascii="Times New Roman" w:hAnsi="Times New Roman" w:cs="Times New Roman"/>
          <w:sz w:val="28"/>
        </w:rPr>
        <w:t>мегаблок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и подстилающий раннепротер</w:t>
      </w:r>
      <w:r w:rsidRPr="004E767D">
        <w:rPr>
          <w:rFonts w:ascii="Times New Roman" w:hAnsi="Times New Roman" w:cs="Times New Roman"/>
          <w:sz w:val="28"/>
        </w:rPr>
        <w:t>о</w:t>
      </w:r>
      <w:r w:rsidRPr="004E767D">
        <w:rPr>
          <w:rFonts w:ascii="Times New Roman" w:hAnsi="Times New Roman" w:cs="Times New Roman"/>
          <w:sz w:val="28"/>
        </w:rPr>
        <w:t xml:space="preserve">зойский </w:t>
      </w:r>
      <w:proofErr w:type="spellStart"/>
      <w:r w:rsidRPr="004E767D">
        <w:rPr>
          <w:rFonts w:ascii="Times New Roman" w:hAnsi="Times New Roman" w:cs="Times New Roman"/>
          <w:sz w:val="28"/>
        </w:rPr>
        <w:t>Осницко-Микашевичский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4E767D">
        <w:rPr>
          <w:rFonts w:ascii="Times New Roman" w:hAnsi="Times New Roman" w:cs="Times New Roman"/>
          <w:sz w:val="28"/>
        </w:rPr>
        <w:t>вулкано</w:t>
      </w:r>
      <w:proofErr w:type="spellEnd"/>
      <w:r w:rsidRPr="004E767D">
        <w:rPr>
          <w:rFonts w:ascii="Times New Roman" w:hAnsi="Times New Roman" w:cs="Times New Roman"/>
          <w:sz w:val="28"/>
        </w:rPr>
        <w:t>-плутонический</w:t>
      </w:r>
      <w:proofErr w:type="gramEnd"/>
      <w:r w:rsidRPr="004E767D">
        <w:rPr>
          <w:rFonts w:ascii="Times New Roman" w:hAnsi="Times New Roman" w:cs="Times New Roman"/>
          <w:sz w:val="28"/>
        </w:rPr>
        <w:t xml:space="preserve"> пояс.</w:t>
      </w:r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E767D">
        <w:rPr>
          <w:rFonts w:ascii="Times New Roman" w:hAnsi="Times New Roman" w:cs="Times New Roman"/>
          <w:sz w:val="28"/>
        </w:rPr>
        <w:t>Разломы этого направления были заложены уже в раннем архее, а вр</w:t>
      </w:r>
      <w:r w:rsidRPr="004E767D">
        <w:rPr>
          <w:rFonts w:ascii="Times New Roman" w:hAnsi="Times New Roman" w:cs="Times New Roman"/>
          <w:sz w:val="28"/>
        </w:rPr>
        <w:t>е</w:t>
      </w:r>
      <w:r w:rsidRPr="004E767D">
        <w:rPr>
          <w:rFonts w:ascii="Times New Roman" w:hAnsi="Times New Roman" w:cs="Times New Roman"/>
          <w:sz w:val="28"/>
        </w:rPr>
        <w:t xml:space="preserve">мя их наибольшей активности было в конце архея и в раннем протерозое. </w:t>
      </w:r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7006F9">
        <w:rPr>
          <w:rFonts w:ascii="Times New Roman" w:hAnsi="Times New Roman" w:cs="Times New Roman"/>
          <w:i/>
          <w:sz w:val="28"/>
        </w:rPr>
        <w:lastRenderedPageBreak/>
        <w:t>Разломы северо–восточного простирания</w:t>
      </w:r>
      <w:r w:rsidRPr="004E767D">
        <w:rPr>
          <w:rFonts w:ascii="Times New Roman" w:hAnsi="Times New Roman" w:cs="Times New Roman"/>
          <w:sz w:val="28"/>
        </w:rPr>
        <w:t xml:space="preserve"> распространены, главным образом, в центральной части Беларуси и подразделяются на три класса.</w:t>
      </w:r>
      <w:r w:rsidRPr="004E767D">
        <w:rPr>
          <w:rFonts w:ascii="Times New Roman" w:hAnsi="Times New Roman" w:cs="Times New Roman"/>
          <w:i/>
          <w:sz w:val="28"/>
        </w:rPr>
        <w:t xml:space="preserve"> </w:t>
      </w:r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4E767D">
        <w:rPr>
          <w:rFonts w:ascii="Times New Roman" w:hAnsi="Times New Roman" w:cs="Times New Roman"/>
          <w:i/>
          <w:sz w:val="28"/>
        </w:rPr>
        <w:t>Суперрегиональные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разломы разграничивают разнообразные пояса и зоны. Наиболее крупный из них Минский разлом прослежен на расстоянии более </w:t>
      </w:r>
      <w:smartTag w:uri="urn:schemas-microsoft-com:office:smarttags" w:element="metricconverter">
        <w:smartTagPr>
          <w:attr w:name="ProductID" w:val="500 км"/>
        </w:smartTagPr>
        <w:r w:rsidRPr="004E767D">
          <w:rPr>
            <w:rFonts w:ascii="Times New Roman" w:hAnsi="Times New Roman" w:cs="Times New Roman"/>
            <w:sz w:val="28"/>
          </w:rPr>
          <w:t>500 км</w:t>
        </w:r>
      </w:smartTag>
      <w:r w:rsidRPr="004E767D">
        <w:rPr>
          <w:rFonts w:ascii="Times New Roman" w:hAnsi="Times New Roman" w:cs="Times New Roman"/>
          <w:sz w:val="28"/>
        </w:rPr>
        <w:t xml:space="preserve"> от юго–западного края Беларуси </w:t>
      </w:r>
      <w:proofErr w:type="gramStart"/>
      <w:r w:rsidRPr="004E767D">
        <w:rPr>
          <w:rFonts w:ascii="Times New Roman" w:hAnsi="Times New Roman" w:cs="Times New Roman"/>
          <w:sz w:val="28"/>
        </w:rPr>
        <w:t>до</w:t>
      </w:r>
      <w:proofErr w:type="gramEnd"/>
      <w:r w:rsidRPr="004E767D">
        <w:rPr>
          <w:rFonts w:ascii="Times New Roman" w:hAnsi="Times New Roman" w:cs="Times New Roman"/>
          <w:sz w:val="28"/>
        </w:rPr>
        <w:t xml:space="preserve"> северо–восточного (от г. Барановичи до г. Лепель). Он относится к классу </w:t>
      </w:r>
      <w:proofErr w:type="spellStart"/>
      <w:proofErr w:type="gramStart"/>
      <w:r w:rsidRPr="004E767D">
        <w:rPr>
          <w:rFonts w:ascii="Times New Roman" w:hAnsi="Times New Roman" w:cs="Times New Roman"/>
          <w:sz w:val="28"/>
        </w:rPr>
        <w:t>коро</w:t>
      </w:r>
      <w:proofErr w:type="spellEnd"/>
      <w:r w:rsidRPr="004E767D">
        <w:rPr>
          <w:rFonts w:ascii="Times New Roman" w:hAnsi="Times New Roman" w:cs="Times New Roman"/>
          <w:sz w:val="28"/>
        </w:rPr>
        <w:t>-мантийных</w:t>
      </w:r>
      <w:proofErr w:type="gramEnd"/>
      <w:r w:rsidRPr="004E767D">
        <w:rPr>
          <w:rFonts w:ascii="Times New Roman" w:hAnsi="Times New Roman" w:cs="Times New Roman"/>
          <w:sz w:val="28"/>
        </w:rPr>
        <w:t>. На всём протяжении он разграничивает архейские и нижнепротерозойские образов</w:t>
      </w:r>
      <w:r w:rsidRPr="004E767D">
        <w:rPr>
          <w:rFonts w:ascii="Times New Roman" w:hAnsi="Times New Roman" w:cs="Times New Roman"/>
          <w:sz w:val="28"/>
        </w:rPr>
        <w:t>а</w:t>
      </w:r>
      <w:r w:rsidRPr="004E767D">
        <w:rPr>
          <w:rFonts w:ascii="Times New Roman" w:hAnsi="Times New Roman" w:cs="Times New Roman"/>
          <w:sz w:val="28"/>
        </w:rPr>
        <w:t xml:space="preserve">ния, разделяет южный фланг </w:t>
      </w:r>
      <w:proofErr w:type="spellStart"/>
      <w:r w:rsidRPr="004E767D">
        <w:rPr>
          <w:rFonts w:ascii="Times New Roman" w:hAnsi="Times New Roman" w:cs="Times New Roman"/>
          <w:sz w:val="28"/>
        </w:rPr>
        <w:t>Околовской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4E767D">
        <w:rPr>
          <w:rFonts w:ascii="Times New Roman" w:hAnsi="Times New Roman" w:cs="Times New Roman"/>
          <w:sz w:val="28"/>
        </w:rPr>
        <w:t>грабен-синклинали</w:t>
      </w:r>
      <w:proofErr w:type="gramEnd"/>
      <w:r w:rsidRPr="004E767D">
        <w:rPr>
          <w:rFonts w:ascii="Times New Roman" w:hAnsi="Times New Roman" w:cs="Times New Roman"/>
          <w:sz w:val="28"/>
        </w:rPr>
        <w:t xml:space="preserve">, Минский </w:t>
      </w:r>
      <w:proofErr w:type="spellStart"/>
      <w:r w:rsidRPr="004E767D">
        <w:rPr>
          <w:rFonts w:ascii="Times New Roman" w:hAnsi="Times New Roman" w:cs="Times New Roman"/>
          <w:sz w:val="28"/>
        </w:rPr>
        <w:t>гр</w:t>
      </w:r>
      <w:r w:rsidRPr="004E767D">
        <w:rPr>
          <w:rFonts w:ascii="Times New Roman" w:hAnsi="Times New Roman" w:cs="Times New Roman"/>
          <w:sz w:val="28"/>
        </w:rPr>
        <w:t>а</w:t>
      </w:r>
      <w:r w:rsidRPr="004E767D">
        <w:rPr>
          <w:rFonts w:ascii="Times New Roman" w:hAnsi="Times New Roman" w:cs="Times New Roman"/>
          <w:sz w:val="28"/>
        </w:rPr>
        <w:t>нулитовый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блок и амфиболит-гнейсовый комплекс. Его плоскость </w:t>
      </w:r>
      <w:proofErr w:type="spellStart"/>
      <w:r w:rsidRPr="004E767D">
        <w:rPr>
          <w:rFonts w:ascii="Times New Roman" w:hAnsi="Times New Roman" w:cs="Times New Roman"/>
          <w:sz w:val="28"/>
        </w:rPr>
        <w:t>сместит</w:t>
      </w:r>
      <w:r w:rsidRPr="004E767D">
        <w:rPr>
          <w:rFonts w:ascii="Times New Roman" w:hAnsi="Times New Roman" w:cs="Times New Roman"/>
          <w:sz w:val="28"/>
        </w:rPr>
        <w:t>е</w:t>
      </w:r>
      <w:r w:rsidRPr="004E767D">
        <w:rPr>
          <w:rFonts w:ascii="Times New Roman" w:hAnsi="Times New Roman" w:cs="Times New Roman"/>
          <w:sz w:val="28"/>
        </w:rPr>
        <w:t>ля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имеет крутое падение на северо–запад.</w:t>
      </w:r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E767D">
        <w:rPr>
          <w:rFonts w:ascii="Times New Roman" w:hAnsi="Times New Roman" w:cs="Times New Roman"/>
          <w:sz w:val="28"/>
        </w:rPr>
        <w:t>Северо-западным ограничением линзообразного Минского блока явл</w:t>
      </w:r>
      <w:r w:rsidRPr="004E767D">
        <w:rPr>
          <w:rFonts w:ascii="Times New Roman" w:hAnsi="Times New Roman" w:cs="Times New Roman"/>
          <w:sz w:val="28"/>
        </w:rPr>
        <w:t>я</w:t>
      </w:r>
      <w:r w:rsidRPr="004E767D">
        <w:rPr>
          <w:rFonts w:ascii="Times New Roman" w:hAnsi="Times New Roman" w:cs="Times New Roman"/>
          <w:sz w:val="28"/>
        </w:rPr>
        <w:t xml:space="preserve">ется </w:t>
      </w:r>
      <w:proofErr w:type="spellStart"/>
      <w:r w:rsidRPr="004E767D">
        <w:rPr>
          <w:rFonts w:ascii="Times New Roman" w:hAnsi="Times New Roman" w:cs="Times New Roman"/>
          <w:sz w:val="28"/>
        </w:rPr>
        <w:t>Заславльский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E767D">
        <w:rPr>
          <w:rFonts w:ascii="Times New Roman" w:hAnsi="Times New Roman" w:cs="Times New Roman"/>
          <w:sz w:val="28"/>
        </w:rPr>
        <w:t>коровый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разлом, который одновременно с востока отдел</w:t>
      </w:r>
      <w:r w:rsidRPr="004E767D">
        <w:rPr>
          <w:rFonts w:ascii="Times New Roman" w:hAnsi="Times New Roman" w:cs="Times New Roman"/>
          <w:sz w:val="28"/>
        </w:rPr>
        <w:t>я</w:t>
      </w:r>
      <w:r w:rsidRPr="004E767D">
        <w:rPr>
          <w:rFonts w:ascii="Times New Roman" w:hAnsi="Times New Roman" w:cs="Times New Roman"/>
          <w:sz w:val="28"/>
        </w:rPr>
        <w:t xml:space="preserve">ет </w:t>
      </w:r>
      <w:proofErr w:type="spellStart"/>
      <w:r w:rsidRPr="004E767D">
        <w:rPr>
          <w:rFonts w:ascii="Times New Roman" w:hAnsi="Times New Roman" w:cs="Times New Roman"/>
          <w:sz w:val="28"/>
        </w:rPr>
        <w:t>Околовскую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грабен-синклиналь. Ее западным ограничением является </w:t>
      </w:r>
      <w:proofErr w:type="spellStart"/>
      <w:r w:rsidRPr="004E767D">
        <w:rPr>
          <w:rFonts w:ascii="Times New Roman" w:hAnsi="Times New Roman" w:cs="Times New Roman"/>
          <w:sz w:val="28"/>
        </w:rPr>
        <w:t>Ячненский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разлом, который к северу от Минского </w:t>
      </w:r>
      <w:proofErr w:type="spellStart"/>
      <w:r w:rsidRPr="004E767D">
        <w:rPr>
          <w:rFonts w:ascii="Times New Roman" w:hAnsi="Times New Roman" w:cs="Times New Roman"/>
          <w:sz w:val="28"/>
        </w:rPr>
        <w:t>гранулитового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блока с</w:t>
      </w:r>
      <w:r w:rsidRPr="004E767D">
        <w:rPr>
          <w:rFonts w:ascii="Times New Roman" w:hAnsi="Times New Roman" w:cs="Times New Roman"/>
          <w:sz w:val="28"/>
        </w:rPr>
        <w:t>о</w:t>
      </w:r>
      <w:r w:rsidRPr="004E767D">
        <w:rPr>
          <w:rFonts w:ascii="Times New Roman" w:hAnsi="Times New Roman" w:cs="Times New Roman"/>
          <w:sz w:val="28"/>
        </w:rPr>
        <w:t xml:space="preserve">пряжен с </w:t>
      </w:r>
      <w:proofErr w:type="spellStart"/>
      <w:r w:rsidRPr="004E767D">
        <w:rPr>
          <w:rFonts w:ascii="Times New Roman" w:hAnsi="Times New Roman" w:cs="Times New Roman"/>
          <w:sz w:val="28"/>
        </w:rPr>
        <w:t>Бегомельским</w:t>
      </w:r>
      <w:proofErr w:type="spellEnd"/>
      <w:r w:rsidRPr="004E767D">
        <w:rPr>
          <w:rFonts w:ascii="Times New Roman" w:hAnsi="Times New Roman" w:cs="Times New Roman"/>
          <w:sz w:val="28"/>
        </w:rPr>
        <w:t xml:space="preserve"> разломом.</w:t>
      </w:r>
    </w:p>
    <w:p w:rsidR="00D70127" w:rsidRPr="004E767D" w:rsidRDefault="00D70127" w:rsidP="004E7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E767D">
        <w:rPr>
          <w:rFonts w:ascii="Times New Roman" w:hAnsi="Times New Roman" w:cs="Times New Roman"/>
          <w:sz w:val="28"/>
        </w:rPr>
        <w:t xml:space="preserve">Другой разлом этой группы, </w:t>
      </w:r>
      <w:proofErr w:type="spellStart"/>
      <w:r w:rsidRPr="004E767D">
        <w:rPr>
          <w:rFonts w:ascii="Times New Roman" w:hAnsi="Times New Roman" w:cs="Times New Roman"/>
          <w:sz w:val="28"/>
        </w:rPr>
        <w:t>Борисовский</w:t>
      </w:r>
      <w:proofErr w:type="spellEnd"/>
      <w:r w:rsidRPr="004E767D">
        <w:rPr>
          <w:rFonts w:ascii="Times New Roman" w:hAnsi="Times New Roman" w:cs="Times New Roman"/>
          <w:sz w:val="28"/>
        </w:rPr>
        <w:t>, является западной гран</w:t>
      </w:r>
      <w:r w:rsidRPr="004E767D">
        <w:rPr>
          <w:rFonts w:ascii="Times New Roman" w:hAnsi="Times New Roman" w:cs="Times New Roman"/>
          <w:sz w:val="28"/>
        </w:rPr>
        <w:t>и</w:t>
      </w:r>
      <w:r w:rsidRPr="004E767D">
        <w:rPr>
          <w:rFonts w:ascii="Times New Roman" w:hAnsi="Times New Roman" w:cs="Times New Roman"/>
          <w:sz w:val="28"/>
        </w:rPr>
        <w:t>цей Витебского блока.</w:t>
      </w:r>
    </w:p>
    <w:p w:rsidR="00D70127" w:rsidRDefault="00D70127" w:rsidP="00D70127">
      <w:pPr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67300" cy="4508807"/>
            <wp:effectExtent l="0" t="0" r="0" b="6350"/>
            <wp:docPr id="2" name="Рисунок 2" descr="Описание: 9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9-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450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127" w:rsidRDefault="00D70127" w:rsidP="00D70127">
      <w:pPr>
        <w:ind w:left="900" w:firstLine="851"/>
        <w:jc w:val="both"/>
        <w:rPr>
          <w:sz w:val="24"/>
          <w:szCs w:val="24"/>
        </w:rPr>
      </w:pPr>
    </w:p>
    <w:p w:rsidR="00D70127" w:rsidRPr="00A23074" w:rsidRDefault="00D70127" w:rsidP="00A2307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A23074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A23074">
        <w:rPr>
          <w:rFonts w:ascii="Times New Roman" w:hAnsi="Times New Roman" w:cs="Times New Roman"/>
          <w:sz w:val="24"/>
          <w:szCs w:val="24"/>
        </w:rPr>
        <w:t>17.1</w:t>
      </w:r>
      <w:r w:rsidRPr="00A23074">
        <w:rPr>
          <w:rFonts w:ascii="Times New Roman" w:hAnsi="Times New Roman" w:cs="Times New Roman"/>
          <w:sz w:val="24"/>
          <w:szCs w:val="24"/>
        </w:rPr>
        <w:t xml:space="preserve"> </w:t>
      </w:r>
      <w:r w:rsidRPr="00A23074">
        <w:rPr>
          <w:rFonts w:ascii="Times New Roman" w:hAnsi="Times New Roman" w:cs="Times New Roman"/>
          <w:sz w:val="24"/>
          <w:szCs w:val="24"/>
        </w:rPr>
        <w:softHyphen/>
        <w:t xml:space="preserve"> Схема размещения главных структурообразующих разломов кр</w:t>
      </w:r>
      <w:r w:rsidRPr="00A23074">
        <w:rPr>
          <w:rFonts w:ascii="Times New Roman" w:hAnsi="Times New Roman" w:cs="Times New Roman"/>
          <w:sz w:val="24"/>
          <w:szCs w:val="24"/>
        </w:rPr>
        <w:t>и</w:t>
      </w:r>
      <w:r w:rsidRPr="00A23074">
        <w:rPr>
          <w:rFonts w:ascii="Times New Roman" w:hAnsi="Times New Roman" w:cs="Times New Roman"/>
          <w:sz w:val="24"/>
          <w:szCs w:val="24"/>
        </w:rPr>
        <w:t>сталлического фундамента территор</w:t>
      </w:r>
      <w:r w:rsidR="00A23074">
        <w:rPr>
          <w:rFonts w:ascii="Times New Roman" w:hAnsi="Times New Roman" w:cs="Times New Roman"/>
          <w:sz w:val="24"/>
          <w:szCs w:val="24"/>
        </w:rPr>
        <w:t xml:space="preserve">ии Беларуси (Геология Беларуси): </w:t>
      </w:r>
      <w:r w:rsidRPr="00A23074">
        <w:rPr>
          <w:rFonts w:ascii="Times New Roman" w:hAnsi="Times New Roman" w:cs="Times New Roman"/>
          <w:sz w:val="24"/>
          <w:szCs w:val="24"/>
        </w:rPr>
        <w:t xml:space="preserve">1 – </w:t>
      </w:r>
      <w:proofErr w:type="spellStart"/>
      <w:r w:rsidRPr="00A23074">
        <w:rPr>
          <w:rFonts w:ascii="Times New Roman" w:hAnsi="Times New Roman" w:cs="Times New Roman"/>
          <w:sz w:val="24"/>
          <w:szCs w:val="24"/>
        </w:rPr>
        <w:t>субмериди</w:t>
      </w:r>
      <w:r w:rsidRPr="00A23074">
        <w:rPr>
          <w:rFonts w:ascii="Times New Roman" w:hAnsi="Times New Roman" w:cs="Times New Roman"/>
          <w:sz w:val="24"/>
          <w:szCs w:val="24"/>
        </w:rPr>
        <w:t>о</w:t>
      </w:r>
      <w:r w:rsidRPr="00A23074">
        <w:rPr>
          <w:rFonts w:ascii="Times New Roman" w:hAnsi="Times New Roman" w:cs="Times New Roman"/>
          <w:sz w:val="24"/>
          <w:szCs w:val="24"/>
        </w:rPr>
        <w:t>нальные</w:t>
      </w:r>
      <w:proofErr w:type="spellEnd"/>
      <w:r w:rsidRPr="00A23074">
        <w:rPr>
          <w:rFonts w:ascii="Times New Roman" w:hAnsi="Times New Roman" w:cs="Times New Roman"/>
          <w:sz w:val="24"/>
          <w:szCs w:val="24"/>
        </w:rPr>
        <w:t xml:space="preserve"> разломы </w:t>
      </w:r>
      <w:proofErr w:type="spellStart"/>
      <w:r w:rsidRPr="00A23074">
        <w:rPr>
          <w:rFonts w:ascii="Times New Roman" w:hAnsi="Times New Roman" w:cs="Times New Roman"/>
          <w:sz w:val="24"/>
          <w:szCs w:val="24"/>
        </w:rPr>
        <w:t>раннеархейского</w:t>
      </w:r>
      <w:proofErr w:type="spellEnd"/>
      <w:r w:rsidRPr="00A23074">
        <w:rPr>
          <w:rFonts w:ascii="Times New Roman" w:hAnsi="Times New Roman" w:cs="Times New Roman"/>
          <w:sz w:val="24"/>
          <w:szCs w:val="24"/>
        </w:rPr>
        <w:t xml:space="preserve"> (?) заложения, 2 – разломы меридионального прост</w:t>
      </w:r>
      <w:r w:rsidRPr="00A23074">
        <w:rPr>
          <w:rFonts w:ascii="Times New Roman" w:hAnsi="Times New Roman" w:cs="Times New Roman"/>
          <w:sz w:val="24"/>
          <w:szCs w:val="24"/>
        </w:rPr>
        <w:t>и</w:t>
      </w:r>
      <w:r w:rsidRPr="00A23074">
        <w:rPr>
          <w:rFonts w:ascii="Times New Roman" w:hAnsi="Times New Roman" w:cs="Times New Roman"/>
          <w:sz w:val="24"/>
          <w:szCs w:val="24"/>
        </w:rPr>
        <w:lastRenderedPageBreak/>
        <w:t>рания предположительно архейского заложения, 3 - разломы северо-восточного простир</w:t>
      </w:r>
      <w:r w:rsidRPr="00A23074">
        <w:rPr>
          <w:rFonts w:ascii="Times New Roman" w:hAnsi="Times New Roman" w:cs="Times New Roman"/>
          <w:sz w:val="24"/>
          <w:szCs w:val="24"/>
        </w:rPr>
        <w:t>а</w:t>
      </w:r>
      <w:r w:rsidRPr="00A23074">
        <w:rPr>
          <w:rFonts w:ascii="Times New Roman" w:hAnsi="Times New Roman" w:cs="Times New Roman"/>
          <w:sz w:val="24"/>
          <w:szCs w:val="24"/>
        </w:rPr>
        <w:t xml:space="preserve">ния </w:t>
      </w:r>
      <w:proofErr w:type="spellStart"/>
      <w:r w:rsidRPr="00A23074">
        <w:rPr>
          <w:rFonts w:ascii="Times New Roman" w:hAnsi="Times New Roman" w:cs="Times New Roman"/>
          <w:sz w:val="24"/>
          <w:szCs w:val="24"/>
        </w:rPr>
        <w:t>позднеархейского</w:t>
      </w:r>
      <w:proofErr w:type="spellEnd"/>
      <w:r w:rsidRPr="00A23074">
        <w:rPr>
          <w:rFonts w:ascii="Times New Roman" w:hAnsi="Times New Roman" w:cs="Times New Roman"/>
          <w:sz w:val="24"/>
          <w:szCs w:val="24"/>
        </w:rPr>
        <w:t xml:space="preserve"> заложения, 4 – разломы северо-восточно-</w:t>
      </w:r>
      <w:proofErr w:type="spellStart"/>
      <w:r w:rsidRPr="00A23074">
        <w:rPr>
          <w:rFonts w:ascii="Times New Roman" w:hAnsi="Times New Roman" w:cs="Times New Roman"/>
          <w:sz w:val="24"/>
          <w:szCs w:val="24"/>
        </w:rPr>
        <w:t>субширотного</w:t>
      </w:r>
      <w:proofErr w:type="spellEnd"/>
      <w:r w:rsidRPr="00A23074">
        <w:rPr>
          <w:rFonts w:ascii="Times New Roman" w:hAnsi="Times New Roman" w:cs="Times New Roman"/>
          <w:sz w:val="24"/>
          <w:szCs w:val="24"/>
        </w:rPr>
        <w:t xml:space="preserve"> простир</w:t>
      </w:r>
      <w:r w:rsidRPr="00A23074">
        <w:rPr>
          <w:rFonts w:ascii="Times New Roman" w:hAnsi="Times New Roman" w:cs="Times New Roman"/>
          <w:sz w:val="24"/>
          <w:szCs w:val="24"/>
        </w:rPr>
        <w:t>а</w:t>
      </w:r>
      <w:r w:rsidRPr="00A23074">
        <w:rPr>
          <w:rFonts w:ascii="Times New Roman" w:hAnsi="Times New Roman" w:cs="Times New Roman"/>
          <w:sz w:val="24"/>
          <w:szCs w:val="24"/>
        </w:rPr>
        <w:t>ния раннепротерозойского заложения.</w:t>
      </w:r>
    </w:p>
    <w:p w:rsidR="00D70127" w:rsidRDefault="00D70127" w:rsidP="00D70127">
      <w:pPr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577840" cy="4701540"/>
            <wp:effectExtent l="0" t="0" r="3810" b="3810"/>
            <wp:docPr id="1" name="Рисунок 1" descr="Описание: 9-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9-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470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127" w:rsidRPr="004806A2" w:rsidRDefault="00D70127" w:rsidP="004806A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06A2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4806A2" w:rsidRPr="004806A2">
        <w:rPr>
          <w:rFonts w:ascii="Times New Roman" w:hAnsi="Times New Roman" w:cs="Times New Roman"/>
          <w:sz w:val="24"/>
          <w:szCs w:val="24"/>
        </w:rPr>
        <w:t>17.2</w:t>
      </w:r>
      <w:r w:rsidRPr="004806A2">
        <w:rPr>
          <w:rFonts w:ascii="Times New Roman" w:hAnsi="Times New Roman" w:cs="Times New Roman"/>
          <w:sz w:val="24"/>
          <w:szCs w:val="24"/>
        </w:rPr>
        <w:t xml:space="preserve"> </w:t>
      </w:r>
      <w:r w:rsidRPr="004806A2">
        <w:rPr>
          <w:rFonts w:ascii="Times New Roman" w:hAnsi="Times New Roman" w:cs="Times New Roman"/>
          <w:sz w:val="24"/>
          <w:szCs w:val="24"/>
        </w:rPr>
        <w:softHyphen/>
        <w:t xml:space="preserve"> Схема размещения главных </w:t>
      </w:r>
      <w:proofErr w:type="spellStart"/>
      <w:r w:rsidRPr="004806A2">
        <w:rPr>
          <w:rFonts w:ascii="Times New Roman" w:hAnsi="Times New Roman" w:cs="Times New Roman"/>
          <w:sz w:val="24"/>
          <w:szCs w:val="24"/>
        </w:rPr>
        <w:t>постконсолидационных</w:t>
      </w:r>
      <w:proofErr w:type="spellEnd"/>
      <w:r w:rsidRPr="004806A2">
        <w:rPr>
          <w:rFonts w:ascii="Times New Roman" w:hAnsi="Times New Roman" w:cs="Times New Roman"/>
          <w:sz w:val="24"/>
          <w:szCs w:val="24"/>
        </w:rPr>
        <w:t xml:space="preserve"> разломов кр</w:t>
      </w:r>
      <w:r w:rsidRPr="004806A2">
        <w:rPr>
          <w:rFonts w:ascii="Times New Roman" w:hAnsi="Times New Roman" w:cs="Times New Roman"/>
          <w:sz w:val="24"/>
          <w:szCs w:val="24"/>
        </w:rPr>
        <w:t>и</w:t>
      </w:r>
      <w:r w:rsidRPr="004806A2">
        <w:rPr>
          <w:rFonts w:ascii="Times New Roman" w:hAnsi="Times New Roman" w:cs="Times New Roman"/>
          <w:sz w:val="24"/>
          <w:szCs w:val="24"/>
        </w:rPr>
        <w:t>сталлического фундамента Беларуси (Геология Беларуси)</w:t>
      </w:r>
      <w:r w:rsidR="004806A2" w:rsidRPr="004806A2">
        <w:rPr>
          <w:rFonts w:ascii="Times New Roman" w:hAnsi="Times New Roman" w:cs="Times New Roman"/>
          <w:sz w:val="24"/>
          <w:szCs w:val="24"/>
        </w:rPr>
        <w:t>:</w:t>
      </w:r>
      <w:r w:rsidRPr="004806A2">
        <w:rPr>
          <w:rFonts w:ascii="Times New Roman" w:hAnsi="Times New Roman" w:cs="Times New Roman"/>
          <w:sz w:val="24"/>
          <w:szCs w:val="24"/>
        </w:rPr>
        <w:t xml:space="preserve"> 1 – разломы северо-западного простирания </w:t>
      </w:r>
      <w:proofErr w:type="spellStart"/>
      <w:r w:rsidRPr="004806A2">
        <w:rPr>
          <w:rFonts w:ascii="Times New Roman" w:hAnsi="Times New Roman" w:cs="Times New Roman"/>
          <w:sz w:val="24"/>
          <w:szCs w:val="24"/>
        </w:rPr>
        <w:t>раннепротерозойско-рифейского</w:t>
      </w:r>
      <w:proofErr w:type="spellEnd"/>
      <w:r w:rsidRPr="004806A2">
        <w:rPr>
          <w:rFonts w:ascii="Times New Roman" w:hAnsi="Times New Roman" w:cs="Times New Roman"/>
          <w:sz w:val="24"/>
          <w:szCs w:val="24"/>
        </w:rPr>
        <w:t xml:space="preserve"> заложения, 2 – разломы </w:t>
      </w:r>
      <w:proofErr w:type="spellStart"/>
      <w:r w:rsidRPr="004806A2">
        <w:rPr>
          <w:rFonts w:ascii="Times New Roman" w:hAnsi="Times New Roman" w:cs="Times New Roman"/>
          <w:sz w:val="24"/>
          <w:szCs w:val="24"/>
        </w:rPr>
        <w:t>субширотного</w:t>
      </w:r>
      <w:proofErr w:type="spellEnd"/>
      <w:r w:rsidRPr="004806A2">
        <w:rPr>
          <w:rFonts w:ascii="Times New Roman" w:hAnsi="Times New Roman" w:cs="Times New Roman"/>
          <w:sz w:val="24"/>
          <w:szCs w:val="24"/>
        </w:rPr>
        <w:t xml:space="preserve"> пр</w:t>
      </w:r>
      <w:r w:rsidRPr="004806A2">
        <w:rPr>
          <w:rFonts w:ascii="Times New Roman" w:hAnsi="Times New Roman" w:cs="Times New Roman"/>
          <w:sz w:val="24"/>
          <w:szCs w:val="24"/>
        </w:rPr>
        <w:t>о</w:t>
      </w:r>
      <w:r w:rsidRPr="004806A2">
        <w:rPr>
          <w:rFonts w:ascii="Times New Roman" w:hAnsi="Times New Roman" w:cs="Times New Roman"/>
          <w:sz w:val="24"/>
          <w:szCs w:val="24"/>
        </w:rPr>
        <w:t xml:space="preserve">стирания </w:t>
      </w:r>
      <w:proofErr w:type="spellStart"/>
      <w:r w:rsidRPr="004806A2">
        <w:rPr>
          <w:rFonts w:ascii="Times New Roman" w:hAnsi="Times New Roman" w:cs="Times New Roman"/>
          <w:sz w:val="24"/>
          <w:szCs w:val="24"/>
        </w:rPr>
        <w:t>рифейского</w:t>
      </w:r>
      <w:proofErr w:type="spellEnd"/>
      <w:r w:rsidRPr="004806A2">
        <w:rPr>
          <w:rFonts w:ascii="Times New Roman" w:hAnsi="Times New Roman" w:cs="Times New Roman"/>
          <w:sz w:val="24"/>
          <w:szCs w:val="24"/>
        </w:rPr>
        <w:t xml:space="preserve"> заложения.</w:t>
      </w:r>
    </w:p>
    <w:p w:rsidR="007006F9" w:rsidRDefault="007006F9" w:rsidP="004806A2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</w:rPr>
      </w:pP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806A2">
        <w:rPr>
          <w:rFonts w:ascii="Times New Roman" w:hAnsi="Times New Roman" w:cs="Times New Roman"/>
          <w:i/>
          <w:sz w:val="28"/>
        </w:rPr>
        <w:t>Региональные разломы</w:t>
      </w:r>
      <w:r w:rsidRPr="004806A2">
        <w:rPr>
          <w:rFonts w:ascii="Times New Roman" w:hAnsi="Times New Roman" w:cs="Times New Roman"/>
          <w:sz w:val="28"/>
        </w:rPr>
        <w:t xml:space="preserve"> это направления сосредоточены в пределах це</w:t>
      </w:r>
      <w:r w:rsidRPr="004806A2">
        <w:rPr>
          <w:rFonts w:ascii="Times New Roman" w:hAnsi="Times New Roman" w:cs="Times New Roman"/>
          <w:sz w:val="28"/>
        </w:rPr>
        <w:t>н</w:t>
      </w:r>
      <w:r w:rsidRPr="004806A2">
        <w:rPr>
          <w:rFonts w:ascii="Times New Roman" w:hAnsi="Times New Roman" w:cs="Times New Roman"/>
          <w:sz w:val="28"/>
        </w:rPr>
        <w:t>тральной Беларуси. Они прямолинейны и вытянуты согласно с простир</w:t>
      </w:r>
      <w:r w:rsidRPr="004806A2">
        <w:rPr>
          <w:rFonts w:ascii="Times New Roman" w:hAnsi="Times New Roman" w:cs="Times New Roman"/>
          <w:sz w:val="28"/>
        </w:rPr>
        <w:t>а</w:t>
      </w:r>
      <w:r w:rsidRPr="004806A2">
        <w:rPr>
          <w:rFonts w:ascii="Times New Roman" w:hAnsi="Times New Roman" w:cs="Times New Roman"/>
          <w:sz w:val="28"/>
        </w:rPr>
        <w:t xml:space="preserve">нием складчатых структур, относятся к </w:t>
      </w:r>
      <w:proofErr w:type="spellStart"/>
      <w:r w:rsidRPr="004806A2">
        <w:rPr>
          <w:rFonts w:ascii="Times New Roman" w:hAnsi="Times New Roman" w:cs="Times New Roman"/>
          <w:sz w:val="28"/>
        </w:rPr>
        <w:t>коровому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типу. Длина их колеблется от 110 до </w:t>
      </w:r>
      <w:smartTag w:uri="urn:schemas-microsoft-com:office:smarttags" w:element="metricconverter">
        <w:smartTagPr>
          <w:attr w:name="ProductID" w:val="250 км"/>
        </w:smartTagPr>
        <w:r w:rsidRPr="004806A2">
          <w:rPr>
            <w:rFonts w:ascii="Times New Roman" w:hAnsi="Times New Roman" w:cs="Times New Roman"/>
            <w:sz w:val="28"/>
          </w:rPr>
          <w:t>250 км</w:t>
        </w:r>
      </w:smartTag>
      <w:r w:rsidRPr="004806A2">
        <w:rPr>
          <w:rFonts w:ascii="Times New Roman" w:hAnsi="Times New Roman" w:cs="Times New Roman"/>
          <w:sz w:val="28"/>
        </w:rPr>
        <w:t xml:space="preserve">. Эти разломы имеют характер сбросов или </w:t>
      </w:r>
      <w:proofErr w:type="spellStart"/>
      <w:r w:rsidRPr="004806A2">
        <w:rPr>
          <w:rFonts w:ascii="Times New Roman" w:hAnsi="Times New Roman" w:cs="Times New Roman"/>
          <w:sz w:val="28"/>
        </w:rPr>
        <w:t>сбросо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–сдвигов, были заложены позже разломов </w:t>
      </w:r>
      <w:proofErr w:type="spellStart"/>
      <w:r w:rsidRPr="004806A2">
        <w:rPr>
          <w:rFonts w:ascii="Times New Roman" w:hAnsi="Times New Roman" w:cs="Times New Roman"/>
          <w:sz w:val="28"/>
        </w:rPr>
        <w:t>субмеридиональных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и тесно связаны с фо</w:t>
      </w:r>
      <w:r w:rsidRPr="004806A2">
        <w:rPr>
          <w:rFonts w:ascii="Times New Roman" w:hAnsi="Times New Roman" w:cs="Times New Roman"/>
          <w:sz w:val="28"/>
        </w:rPr>
        <w:t>р</w:t>
      </w:r>
      <w:r w:rsidRPr="004806A2">
        <w:rPr>
          <w:rFonts w:ascii="Times New Roman" w:hAnsi="Times New Roman" w:cs="Times New Roman"/>
          <w:sz w:val="28"/>
        </w:rPr>
        <w:t>мированием внутренней структуры центральной Беларуси. К таким ра</w:t>
      </w:r>
      <w:r w:rsidRPr="004806A2">
        <w:rPr>
          <w:rFonts w:ascii="Times New Roman" w:hAnsi="Times New Roman" w:cs="Times New Roman"/>
          <w:sz w:val="28"/>
        </w:rPr>
        <w:t>з</w:t>
      </w:r>
      <w:r w:rsidRPr="004806A2">
        <w:rPr>
          <w:rFonts w:ascii="Times New Roman" w:hAnsi="Times New Roman" w:cs="Times New Roman"/>
          <w:sz w:val="28"/>
        </w:rPr>
        <w:t xml:space="preserve">ломам можно отнести Смоленский и </w:t>
      </w:r>
      <w:proofErr w:type="spellStart"/>
      <w:r w:rsidRPr="004806A2">
        <w:rPr>
          <w:rFonts w:ascii="Times New Roman" w:hAnsi="Times New Roman" w:cs="Times New Roman"/>
          <w:sz w:val="28"/>
        </w:rPr>
        <w:t>Кохановский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разломы южной части Витебск</w:t>
      </w:r>
      <w:r w:rsidRPr="004806A2">
        <w:rPr>
          <w:rFonts w:ascii="Times New Roman" w:hAnsi="Times New Roman" w:cs="Times New Roman"/>
          <w:sz w:val="28"/>
        </w:rPr>
        <w:t>о</w:t>
      </w:r>
      <w:r w:rsidRPr="004806A2">
        <w:rPr>
          <w:rFonts w:ascii="Times New Roman" w:hAnsi="Times New Roman" w:cs="Times New Roman"/>
          <w:sz w:val="28"/>
        </w:rPr>
        <w:t xml:space="preserve">го блока протяженностью в пределах Беларуси соответственно 170 и </w:t>
      </w:r>
      <w:smartTag w:uri="urn:schemas-microsoft-com:office:smarttags" w:element="metricconverter">
        <w:smartTagPr>
          <w:attr w:name="ProductID" w:val="180 км"/>
        </w:smartTagPr>
        <w:r w:rsidRPr="004806A2">
          <w:rPr>
            <w:rFonts w:ascii="Times New Roman" w:hAnsi="Times New Roman" w:cs="Times New Roman"/>
            <w:sz w:val="28"/>
          </w:rPr>
          <w:t>180 км</w:t>
        </w:r>
      </w:smartTag>
      <w:r w:rsidRPr="004806A2">
        <w:rPr>
          <w:rFonts w:ascii="Times New Roman" w:hAnsi="Times New Roman" w:cs="Times New Roman"/>
          <w:sz w:val="28"/>
        </w:rPr>
        <w:t>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806A2">
        <w:rPr>
          <w:rFonts w:ascii="Times New Roman" w:hAnsi="Times New Roman" w:cs="Times New Roman"/>
          <w:sz w:val="28"/>
        </w:rPr>
        <w:t>Вся рассмотренная группа разломов в основном занимает секущее п</w:t>
      </w:r>
      <w:r w:rsidRPr="004806A2">
        <w:rPr>
          <w:rFonts w:ascii="Times New Roman" w:hAnsi="Times New Roman" w:cs="Times New Roman"/>
          <w:sz w:val="28"/>
        </w:rPr>
        <w:t>о</w:t>
      </w:r>
      <w:r w:rsidRPr="004806A2">
        <w:rPr>
          <w:rFonts w:ascii="Times New Roman" w:hAnsi="Times New Roman" w:cs="Times New Roman"/>
          <w:sz w:val="28"/>
        </w:rPr>
        <w:t xml:space="preserve">ложение по отношению к структурам </w:t>
      </w:r>
      <w:proofErr w:type="spellStart"/>
      <w:r w:rsidRPr="004806A2">
        <w:rPr>
          <w:rFonts w:ascii="Times New Roman" w:hAnsi="Times New Roman" w:cs="Times New Roman"/>
          <w:sz w:val="28"/>
        </w:rPr>
        <w:t>гранулитовых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областей и тесно св</w:t>
      </w:r>
      <w:r w:rsidRPr="004806A2">
        <w:rPr>
          <w:rFonts w:ascii="Times New Roman" w:hAnsi="Times New Roman" w:cs="Times New Roman"/>
          <w:sz w:val="28"/>
        </w:rPr>
        <w:t>я</w:t>
      </w:r>
      <w:r w:rsidRPr="004806A2">
        <w:rPr>
          <w:rFonts w:ascii="Times New Roman" w:hAnsi="Times New Roman" w:cs="Times New Roman"/>
          <w:sz w:val="28"/>
        </w:rPr>
        <w:t xml:space="preserve">зана с формированием Центрально-Белорусской </w:t>
      </w:r>
      <w:proofErr w:type="spellStart"/>
      <w:r w:rsidRPr="004806A2">
        <w:rPr>
          <w:rFonts w:ascii="Times New Roman" w:hAnsi="Times New Roman" w:cs="Times New Roman"/>
          <w:sz w:val="28"/>
        </w:rPr>
        <w:t>сутурной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зоны при сочл</w:t>
      </w:r>
      <w:r w:rsidRPr="004806A2">
        <w:rPr>
          <w:rFonts w:ascii="Times New Roman" w:hAnsi="Times New Roman" w:cs="Times New Roman"/>
          <w:sz w:val="28"/>
        </w:rPr>
        <w:t>е</w:t>
      </w:r>
      <w:r w:rsidRPr="004806A2">
        <w:rPr>
          <w:rFonts w:ascii="Times New Roman" w:hAnsi="Times New Roman" w:cs="Times New Roman"/>
          <w:sz w:val="28"/>
        </w:rPr>
        <w:t xml:space="preserve">нении </w:t>
      </w:r>
      <w:proofErr w:type="spellStart"/>
      <w:r w:rsidRPr="004806A2">
        <w:rPr>
          <w:rFonts w:ascii="Times New Roman" w:hAnsi="Times New Roman" w:cs="Times New Roman"/>
          <w:sz w:val="28"/>
        </w:rPr>
        <w:t>Фенноскандинавского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и </w:t>
      </w:r>
      <w:proofErr w:type="gramStart"/>
      <w:r w:rsidRPr="004806A2">
        <w:rPr>
          <w:rFonts w:ascii="Times New Roman" w:hAnsi="Times New Roman" w:cs="Times New Roman"/>
          <w:sz w:val="28"/>
        </w:rPr>
        <w:t>Сарматского</w:t>
      </w:r>
      <w:proofErr w:type="gramEnd"/>
      <w:r w:rsidRPr="004806A2">
        <w:rPr>
          <w:rFonts w:ascii="Times New Roman" w:hAnsi="Times New Roman" w:cs="Times New Roman"/>
          <w:sz w:val="28"/>
        </w:rPr>
        <w:t xml:space="preserve"> сегментов коры.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006F9">
        <w:rPr>
          <w:rFonts w:ascii="Times New Roman" w:hAnsi="Times New Roman" w:cs="Times New Roman"/>
          <w:i/>
          <w:sz w:val="28"/>
        </w:rPr>
        <w:t xml:space="preserve">Разломы </w:t>
      </w:r>
      <w:proofErr w:type="spellStart"/>
      <w:r w:rsidRPr="007006F9">
        <w:rPr>
          <w:rFonts w:ascii="Times New Roman" w:hAnsi="Times New Roman" w:cs="Times New Roman"/>
          <w:i/>
          <w:sz w:val="28"/>
        </w:rPr>
        <w:t>восток</w:t>
      </w:r>
      <w:r w:rsidRPr="007006F9">
        <w:rPr>
          <w:rFonts w:ascii="Times New Roman" w:hAnsi="Times New Roman" w:cs="Times New Roman"/>
          <w:i/>
          <w:sz w:val="28"/>
        </w:rPr>
        <w:softHyphen/>
        <w:t>северо</w:t>
      </w:r>
      <w:proofErr w:type="spellEnd"/>
      <w:r w:rsidRPr="007006F9">
        <w:rPr>
          <w:rFonts w:ascii="Times New Roman" w:hAnsi="Times New Roman" w:cs="Times New Roman"/>
          <w:i/>
          <w:sz w:val="28"/>
        </w:rPr>
        <w:t xml:space="preserve"> </w:t>
      </w:r>
      <w:r w:rsidRPr="007006F9">
        <w:rPr>
          <w:rFonts w:ascii="Times New Roman" w:hAnsi="Times New Roman" w:cs="Times New Roman"/>
          <w:i/>
          <w:sz w:val="28"/>
        </w:rPr>
        <w:softHyphen/>
        <w:t xml:space="preserve"> восточного (</w:t>
      </w:r>
      <w:proofErr w:type="spellStart"/>
      <w:r w:rsidRPr="007006F9">
        <w:rPr>
          <w:rFonts w:ascii="Times New Roman" w:hAnsi="Times New Roman" w:cs="Times New Roman"/>
          <w:i/>
          <w:sz w:val="28"/>
        </w:rPr>
        <w:t>субширотного</w:t>
      </w:r>
      <w:proofErr w:type="spellEnd"/>
      <w:r w:rsidRPr="007006F9">
        <w:rPr>
          <w:rFonts w:ascii="Times New Roman" w:hAnsi="Times New Roman" w:cs="Times New Roman"/>
          <w:i/>
          <w:sz w:val="28"/>
        </w:rPr>
        <w:t>) простирания</w:t>
      </w:r>
      <w:r w:rsidRPr="004806A2">
        <w:rPr>
          <w:rFonts w:ascii="Times New Roman" w:hAnsi="Times New Roman" w:cs="Times New Roman"/>
          <w:sz w:val="28"/>
        </w:rPr>
        <w:t xml:space="preserve"> ра</w:t>
      </w:r>
      <w:r w:rsidRPr="004806A2">
        <w:rPr>
          <w:rFonts w:ascii="Times New Roman" w:hAnsi="Times New Roman" w:cs="Times New Roman"/>
          <w:sz w:val="28"/>
        </w:rPr>
        <w:t>з</w:t>
      </w:r>
      <w:r w:rsidRPr="004806A2">
        <w:rPr>
          <w:rFonts w:ascii="Times New Roman" w:hAnsi="Times New Roman" w:cs="Times New Roman"/>
          <w:sz w:val="28"/>
        </w:rPr>
        <w:t xml:space="preserve">виты на юго-востоке Беларуси. </w:t>
      </w:r>
      <w:proofErr w:type="spellStart"/>
      <w:r w:rsidRPr="004806A2">
        <w:rPr>
          <w:rFonts w:ascii="Times New Roman" w:hAnsi="Times New Roman" w:cs="Times New Roman"/>
          <w:sz w:val="28"/>
        </w:rPr>
        <w:t>Суперрегиональные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разломы (зоны манти</w:t>
      </w:r>
      <w:r w:rsidRPr="004806A2">
        <w:rPr>
          <w:rFonts w:ascii="Times New Roman" w:hAnsi="Times New Roman" w:cs="Times New Roman"/>
          <w:sz w:val="28"/>
        </w:rPr>
        <w:t>й</w:t>
      </w:r>
      <w:r w:rsidRPr="004806A2">
        <w:rPr>
          <w:rFonts w:ascii="Times New Roman" w:hAnsi="Times New Roman" w:cs="Times New Roman"/>
          <w:sz w:val="28"/>
        </w:rPr>
        <w:lastRenderedPageBreak/>
        <w:t xml:space="preserve">ных разломов) – </w:t>
      </w:r>
      <w:proofErr w:type="spellStart"/>
      <w:r w:rsidRPr="004806A2">
        <w:rPr>
          <w:rFonts w:ascii="Times New Roman" w:hAnsi="Times New Roman" w:cs="Times New Roman"/>
          <w:sz w:val="28"/>
        </w:rPr>
        <w:t>Стоходско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-Могилёвский и </w:t>
      </w:r>
      <w:proofErr w:type="spellStart"/>
      <w:r w:rsidRPr="004806A2">
        <w:rPr>
          <w:rFonts w:ascii="Times New Roman" w:hAnsi="Times New Roman" w:cs="Times New Roman"/>
          <w:sz w:val="28"/>
        </w:rPr>
        <w:t>Пержанско</w:t>
      </w:r>
      <w:proofErr w:type="spellEnd"/>
      <w:r w:rsidRPr="004806A2">
        <w:rPr>
          <w:rFonts w:ascii="Times New Roman" w:hAnsi="Times New Roman" w:cs="Times New Roman"/>
          <w:sz w:val="28"/>
        </w:rPr>
        <w:t>–</w:t>
      </w:r>
      <w:proofErr w:type="spellStart"/>
      <w:r w:rsidRPr="004806A2">
        <w:rPr>
          <w:rFonts w:ascii="Times New Roman" w:hAnsi="Times New Roman" w:cs="Times New Roman"/>
          <w:sz w:val="28"/>
        </w:rPr>
        <w:t>Суражский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огран</w:t>
      </w:r>
      <w:r w:rsidRPr="004806A2">
        <w:rPr>
          <w:rFonts w:ascii="Times New Roman" w:hAnsi="Times New Roman" w:cs="Times New Roman"/>
          <w:sz w:val="28"/>
        </w:rPr>
        <w:t>и</w:t>
      </w:r>
      <w:r w:rsidRPr="004806A2">
        <w:rPr>
          <w:rFonts w:ascii="Times New Roman" w:hAnsi="Times New Roman" w:cs="Times New Roman"/>
          <w:sz w:val="28"/>
        </w:rPr>
        <w:t xml:space="preserve">чивают с севера и юга </w:t>
      </w:r>
      <w:proofErr w:type="spellStart"/>
      <w:r w:rsidRPr="004806A2">
        <w:rPr>
          <w:rFonts w:ascii="Times New Roman" w:hAnsi="Times New Roman" w:cs="Times New Roman"/>
          <w:sz w:val="28"/>
        </w:rPr>
        <w:t>Осницко-Микашевичский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вулканно-плутонический пояс. Они прослежены по резкой смене магнитных аномалий на расстоянии более </w:t>
      </w:r>
      <w:smartTag w:uri="urn:schemas-microsoft-com:office:smarttags" w:element="metricconverter">
        <w:smartTagPr>
          <w:attr w:name="ProductID" w:val="500 км"/>
        </w:smartTagPr>
        <w:r w:rsidRPr="004806A2">
          <w:rPr>
            <w:rFonts w:ascii="Times New Roman" w:hAnsi="Times New Roman" w:cs="Times New Roman"/>
            <w:sz w:val="28"/>
          </w:rPr>
          <w:t>500 км</w:t>
        </w:r>
      </w:smartTag>
      <w:r w:rsidRPr="004806A2">
        <w:rPr>
          <w:rFonts w:ascii="Times New Roman" w:hAnsi="Times New Roman" w:cs="Times New Roman"/>
          <w:sz w:val="28"/>
        </w:rPr>
        <w:t>. Эти разломы проникают на глубину 80-</w:t>
      </w:r>
      <w:smartTag w:uri="urn:schemas-microsoft-com:office:smarttags" w:element="metricconverter">
        <w:smartTagPr>
          <w:attr w:name="ProductID" w:val="90 км"/>
        </w:smartTagPr>
        <w:r w:rsidRPr="004806A2">
          <w:rPr>
            <w:rFonts w:ascii="Times New Roman" w:hAnsi="Times New Roman" w:cs="Times New Roman"/>
            <w:sz w:val="28"/>
          </w:rPr>
          <w:t>90 км</w:t>
        </w:r>
      </w:smartTag>
      <w:r w:rsidRPr="004806A2">
        <w:rPr>
          <w:rFonts w:ascii="Times New Roman" w:hAnsi="Times New Roman" w:cs="Times New Roman"/>
          <w:sz w:val="28"/>
        </w:rPr>
        <w:t xml:space="preserve">, что отчётливо фиксируется по </w:t>
      </w:r>
      <w:proofErr w:type="spellStart"/>
      <w:r w:rsidRPr="004806A2">
        <w:rPr>
          <w:rFonts w:ascii="Times New Roman" w:hAnsi="Times New Roman" w:cs="Times New Roman"/>
          <w:sz w:val="28"/>
        </w:rPr>
        <w:t>нарушенности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поверхности </w:t>
      </w:r>
      <w:proofErr w:type="spellStart"/>
      <w:r w:rsidRPr="004806A2">
        <w:rPr>
          <w:rFonts w:ascii="Times New Roman" w:hAnsi="Times New Roman" w:cs="Times New Roman"/>
          <w:sz w:val="28"/>
        </w:rPr>
        <w:t>Мохо</w:t>
      </w:r>
      <w:proofErr w:type="spellEnd"/>
      <w:r w:rsidRPr="004806A2">
        <w:rPr>
          <w:rFonts w:ascii="Times New Roman" w:hAnsi="Times New Roman" w:cs="Times New Roman"/>
          <w:sz w:val="28"/>
        </w:rPr>
        <w:t>, которая расположена здесь на глубине 40–55 км. Между этими разломами внутри пояса прослеж</w:t>
      </w:r>
      <w:r w:rsidRPr="004806A2">
        <w:rPr>
          <w:rFonts w:ascii="Times New Roman" w:hAnsi="Times New Roman" w:cs="Times New Roman"/>
          <w:sz w:val="28"/>
        </w:rPr>
        <w:t>е</w:t>
      </w:r>
      <w:r w:rsidRPr="004806A2">
        <w:rPr>
          <w:rFonts w:ascii="Times New Roman" w:hAnsi="Times New Roman" w:cs="Times New Roman"/>
          <w:sz w:val="28"/>
        </w:rPr>
        <w:t xml:space="preserve">ны несколько региональных разломов, протяжённостью 100–150 км </w:t>
      </w:r>
      <w:r w:rsidRPr="004806A2">
        <w:rPr>
          <w:rFonts w:ascii="Times New Roman" w:hAnsi="Times New Roman" w:cs="Times New Roman"/>
          <w:sz w:val="28"/>
        </w:rPr>
        <w:softHyphen/>
        <w:t xml:space="preserve"> Влад</w:t>
      </w:r>
      <w:r w:rsidRPr="004806A2">
        <w:rPr>
          <w:rFonts w:ascii="Times New Roman" w:hAnsi="Times New Roman" w:cs="Times New Roman"/>
          <w:sz w:val="28"/>
        </w:rPr>
        <w:t>и</w:t>
      </w:r>
      <w:r w:rsidRPr="004806A2">
        <w:rPr>
          <w:rFonts w:ascii="Times New Roman" w:hAnsi="Times New Roman" w:cs="Times New Roman"/>
          <w:sz w:val="28"/>
        </w:rPr>
        <w:t xml:space="preserve">мир-Волынский, </w:t>
      </w:r>
      <w:proofErr w:type="spellStart"/>
      <w:r w:rsidRPr="004806A2">
        <w:rPr>
          <w:rFonts w:ascii="Times New Roman" w:hAnsi="Times New Roman" w:cs="Times New Roman"/>
          <w:sz w:val="28"/>
        </w:rPr>
        <w:t>Нагорноский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806A2">
        <w:rPr>
          <w:rFonts w:ascii="Times New Roman" w:hAnsi="Times New Roman" w:cs="Times New Roman"/>
          <w:sz w:val="28"/>
        </w:rPr>
        <w:t>Пержанско-Симановичский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806A2">
        <w:rPr>
          <w:rFonts w:ascii="Times New Roman" w:hAnsi="Times New Roman" w:cs="Times New Roman"/>
          <w:sz w:val="28"/>
        </w:rPr>
        <w:t>Малынско-Туровский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4806A2">
        <w:rPr>
          <w:rFonts w:ascii="Times New Roman" w:hAnsi="Times New Roman" w:cs="Times New Roman"/>
          <w:sz w:val="28"/>
        </w:rPr>
        <w:t>Горынский</w:t>
      </w:r>
      <w:proofErr w:type="spellEnd"/>
      <w:r w:rsidRPr="004806A2">
        <w:rPr>
          <w:rFonts w:ascii="Times New Roman" w:hAnsi="Times New Roman" w:cs="Times New Roman"/>
          <w:sz w:val="28"/>
        </w:rPr>
        <w:t>. Такого же типа разломы развиты и на некотором удалении от этого пояса к северо-западу и югу. Некоторые из них прослеж</w:t>
      </w:r>
      <w:r w:rsidRPr="004806A2">
        <w:rPr>
          <w:rFonts w:ascii="Times New Roman" w:hAnsi="Times New Roman" w:cs="Times New Roman"/>
          <w:sz w:val="28"/>
        </w:rPr>
        <w:t>е</w:t>
      </w:r>
      <w:r w:rsidRPr="004806A2">
        <w:rPr>
          <w:rFonts w:ascii="Times New Roman" w:hAnsi="Times New Roman" w:cs="Times New Roman"/>
          <w:sz w:val="28"/>
        </w:rPr>
        <w:t xml:space="preserve">ны до </w:t>
      </w:r>
      <w:smartTag w:uri="urn:schemas-microsoft-com:office:smarttags" w:element="metricconverter">
        <w:smartTagPr>
          <w:attr w:name="ProductID" w:val="200 км"/>
        </w:smartTagPr>
        <w:r w:rsidRPr="004806A2">
          <w:rPr>
            <w:rFonts w:ascii="Times New Roman" w:hAnsi="Times New Roman" w:cs="Times New Roman"/>
            <w:sz w:val="28"/>
          </w:rPr>
          <w:t>200 км</w:t>
        </w:r>
      </w:smartTag>
      <w:r w:rsidRPr="004806A2">
        <w:rPr>
          <w:rFonts w:ascii="Times New Roman" w:hAnsi="Times New Roman" w:cs="Times New Roman"/>
          <w:sz w:val="28"/>
        </w:rPr>
        <w:t xml:space="preserve">. По Владимир–Волынскому и </w:t>
      </w:r>
      <w:proofErr w:type="spellStart"/>
      <w:r w:rsidRPr="004806A2">
        <w:rPr>
          <w:rFonts w:ascii="Times New Roman" w:hAnsi="Times New Roman" w:cs="Times New Roman"/>
          <w:sz w:val="28"/>
        </w:rPr>
        <w:t>Горынскому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разломам зафикс</w:t>
      </w:r>
      <w:r w:rsidRPr="004806A2">
        <w:rPr>
          <w:rFonts w:ascii="Times New Roman" w:hAnsi="Times New Roman" w:cs="Times New Roman"/>
          <w:sz w:val="28"/>
        </w:rPr>
        <w:t>и</w:t>
      </w:r>
      <w:r w:rsidRPr="004806A2">
        <w:rPr>
          <w:rFonts w:ascii="Times New Roman" w:hAnsi="Times New Roman" w:cs="Times New Roman"/>
          <w:sz w:val="28"/>
        </w:rPr>
        <w:t xml:space="preserve">ровано существенное смещение поверхности </w:t>
      </w:r>
      <w:proofErr w:type="spellStart"/>
      <w:r w:rsidRPr="004806A2">
        <w:rPr>
          <w:rFonts w:ascii="Times New Roman" w:hAnsi="Times New Roman" w:cs="Times New Roman"/>
          <w:sz w:val="28"/>
        </w:rPr>
        <w:t>Мохо</w:t>
      </w:r>
      <w:proofErr w:type="spellEnd"/>
      <w:r w:rsidRPr="004806A2">
        <w:rPr>
          <w:rFonts w:ascii="Times New Roman" w:hAnsi="Times New Roman" w:cs="Times New Roman"/>
          <w:sz w:val="28"/>
        </w:rPr>
        <w:t>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806A2">
        <w:rPr>
          <w:rFonts w:ascii="Times New Roman" w:hAnsi="Times New Roman" w:cs="Times New Roman"/>
          <w:sz w:val="28"/>
        </w:rPr>
        <w:t xml:space="preserve">В восточной части пояса выделены разломы с </w:t>
      </w:r>
      <w:proofErr w:type="spellStart"/>
      <w:r w:rsidRPr="004806A2">
        <w:rPr>
          <w:rFonts w:ascii="Times New Roman" w:hAnsi="Times New Roman" w:cs="Times New Roman"/>
          <w:sz w:val="28"/>
        </w:rPr>
        <w:t>субширотным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простир</w:t>
      </w:r>
      <w:r w:rsidRPr="004806A2">
        <w:rPr>
          <w:rFonts w:ascii="Times New Roman" w:hAnsi="Times New Roman" w:cs="Times New Roman"/>
          <w:sz w:val="28"/>
        </w:rPr>
        <w:t>а</w:t>
      </w:r>
      <w:r w:rsidRPr="004806A2">
        <w:rPr>
          <w:rFonts w:ascii="Times New Roman" w:hAnsi="Times New Roman" w:cs="Times New Roman"/>
          <w:sz w:val="28"/>
        </w:rPr>
        <w:t xml:space="preserve">нием </w:t>
      </w:r>
      <w:r w:rsidRPr="004806A2">
        <w:rPr>
          <w:rFonts w:ascii="Times New Roman" w:hAnsi="Times New Roman" w:cs="Times New Roman"/>
          <w:sz w:val="28"/>
        </w:rPr>
        <w:softHyphen/>
        <w:t xml:space="preserve"> </w:t>
      </w:r>
      <w:proofErr w:type="spellStart"/>
      <w:r w:rsidRPr="004806A2">
        <w:rPr>
          <w:rFonts w:ascii="Times New Roman" w:hAnsi="Times New Roman" w:cs="Times New Roman"/>
          <w:sz w:val="28"/>
        </w:rPr>
        <w:t>Белынический</w:t>
      </w:r>
      <w:proofErr w:type="spellEnd"/>
      <w:r w:rsidRPr="004806A2">
        <w:rPr>
          <w:rFonts w:ascii="Times New Roman" w:hAnsi="Times New Roman" w:cs="Times New Roman"/>
          <w:sz w:val="28"/>
        </w:rPr>
        <w:t>, Кричевский, Южно-</w:t>
      </w:r>
      <w:proofErr w:type="spellStart"/>
      <w:r w:rsidRPr="004806A2">
        <w:rPr>
          <w:rFonts w:ascii="Times New Roman" w:hAnsi="Times New Roman" w:cs="Times New Roman"/>
          <w:sz w:val="28"/>
        </w:rPr>
        <w:t>Крический</w:t>
      </w:r>
      <w:proofErr w:type="spellEnd"/>
      <w:r w:rsidRPr="004806A2">
        <w:rPr>
          <w:rFonts w:ascii="Times New Roman" w:hAnsi="Times New Roman" w:cs="Times New Roman"/>
          <w:sz w:val="28"/>
        </w:rPr>
        <w:t>. Первый из них вх</w:t>
      </w:r>
      <w:r w:rsidRPr="004806A2">
        <w:rPr>
          <w:rFonts w:ascii="Times New Roman" w:hAnsi="Times New Roman" w:cs="Times New Roman"/>
          <w:sz w:val="28"/>
        </w:rPr>
        <w:t>о</w:t>
      </w:r>
      <w:r w:rsidRPr="004806A2">
        <w:rPr>
          <w:rFonts w:ascii="Times New Roman" w:hAnsi="Times New Roman" w:cs="Times New Roman"/>
          <w:sz w:val="28"/>
        </w:rPr>
        <w:t xml:space="preserve">дит непосредственно в зону </w:t>
      </w:r>
      <w:proofErr w:type="spellStart"/>
      <w:r w:rsidRPr="004806A2">
        <w:rPr>
          <w:rFonts w:ascii="Times New Roman" w:hAnsi="Times New Roman" w:cs="Times New Roman"/>
          <w:sz w:val="28"/>
        </w:rPr>
        <w:t>Стоходско</w:t>
      </w:r>
      <w:proofErr w:type="spellEnd"/>
      <w:r w:rsidRPr="004806A2">
        <w:rPr>
          <w:rFonts w:ascii="Times New Roman" w:hAnsi="Times New Roman" w:cs="Times New Roman"/>
          <w:sz w:val="28"/>
        </w:rPr>
        <w:t>-Могилевского разлома, так как паралл</w:t>
      </w:r>
      <w:r w:rsidRPr="004806A2">
        <w:rPr>
          <w:rFonts w:ascii="Times New Roman" w:hAnsi="Times New Roman" w:cs="Times New Roman"/>
          <w:sz w:val="28"/>
        </w:rPr>
        <w:t>е</w:t>
      </w:r>
      <w:r w:rsidRPr="004806A2">
        <w:rPr>
          <w:rFonts w:ascii="Times New Roman" w:hAnsi="Times New Roman" w:cs="Times New Roman"/>
          <w:sz w:val="28"/>
        </w:rPr>
        <w:t>лен ему и отстоит от него всего на 8…10 км к северу.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806A2">
        <w:rPr>
          <w:rFonts w:ascii="Times New Roman" w:hAnsi="Times New Roman" w:cs="Times New Roman"/>
          <w:sz w:val="28"/>
        </w:rPr>
        <w:t xml:space="preserve">В пределах </w:t>
      </w:r>
      <w:proofErr w:type="spellStart"/>
      <w:r w:rsidRPr="004806A2">
        <w:rPr>
          <w:rFonts w:ascii="Times New Roman" w:hAnsi="Times New Roman" w:cs="Times New Roman"/>
          <w:sz w:val="28"/>
        </w:rPr>
        <w:t>Осницко-Микашевичского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пояса имеется значительное к</w:t>
      </w:r>
      <w:r w:rsidRPr="004806A2">
        <w:rPr>
          <w:rFonts w:ascii="Times New Roman" w:hAnsi="Times New Roman" w:cs="Times New Roman"/>
          <w:sz w:val="28"/>
        </w:rPr>
        <w:t>о</w:t>
      </w:r>
      <w:r w:rsidRPr="004806A2">
        <w:rPr>
          <w:rFonts w:ascii="Times New Roman" w:hAnsi="Times New Roman" w:cs="Times New Roman"/>
          <w:sz w:val="28"/>
        </w:rPr>
        <w:t>личество более мелких разрывных нарушений локального характера, разв</w:t>
      </w:r>
      <w:r w:rsidRPr="004806A2">
        <w:rPr>
          <w:rFonts w:ascii="Times New Roman" w:hAnsi="Times New Roman" w:cs="Times New Roman"/>
          <w:sz w:val="28"/>
        </w:rPr>
        <w:t>и</w:t>
      </w:r>
      <w:r w:rsidRPr="004806A2">
        <w:rPr>
          <w:rFonts w:ascii="Times New Roman" w:hAnsi="Times New Roman" w:cs="Times New Roman"/>
          <w:sz w:val="28"/>
        </w:rPr>
        <w:t>тых в верхней части консолидированной коры. Все они имеют согласные простирания со структурами пояса и протяженность от первых до десятков километров. Большинство выявленных в пределах пояса разломов контрол</w:t>
      </w:r>
      <w:r w:rsidRPr="004806A2">
        <w:rPr>
          <w:rFonts w:ascii="Times New Roman" w:hAnsi="Times New Roman" w:cs="Times New Roman"/>
          <w:sz w:val="28"/>
        </w:rPr>
        <w:t>и</w:t>
      </w:r>
      <w:r w:rsidRPr="004806A2">
        <w:rPr>
          <w:rFonts w:ascii="Times New Roman" w:hAnsi="Times New Roman" w:cs="Times New Roman"/>
          <w:sz w:val="28"/>
        </w:rPr>
        <w:t xml:space="preserve">руют проявления раннепротерозойского </w:t>
      </w:r>
      <w:proofErr w:type="spellStart"/>
      <w:r w:rsidRPr="004806A2">
        <w:rPr>
          <w:rFonts w:ascii="Times New Roman" w:hAnsi="Times New Roman" w:cs="Times New Roman"/>
          <w:sz w:val="28"/>
        </w:rPr>
        <w:t>магматизма</w:t>
      </w:r>
      <w:proofErr w:type="spellEnd"/>
      <w:r w:rsidRPr="004806A2">
        <w:rPr>
          <w:rFonts w:ascii="Times New Roman" w:hAnsi="Times New Roman" w:cs="Times New Roman"/>
          <w:sz w:val="28"/>
        </w:rPr>
        <w:t>, что указывает на нес</w:t>
      </w:r>
      <w:r w:rsidRPr="004806A2">
        <w:rPr>
          <w:rFonts w:ascii="Times New Roman" w:hAnsi="Times New Roman" w:cs="Times New Roman"/>
          <w:sz w:val="28"/>
        </w:rPr>
        <w:t>о</w:t>
      </w:r>
      <w:r w:rsidRPr="004806A2">
        <w:rPr>
          <w:rFonts w:ascii="Times New Roman" w:hAnsi="Times New Roman" w:cs="Times New Roman"/>
          <w:sz w:val="28"/>
        </w:rPr>
        <w:t xml:space="preserve">мненную роль </w:t>
      </w:r>
      <w:proofErr w:type="spellStart"/>
      <w:r w:rsidRPr="004806A2">
        <w:rPr>
          <w:rFonts w:ascii="Times New Roman" w:hAnsi="Times New Roman" w:cs="Times New Roman"/>
          <w:sz w:val="28"/>
        </w:rPr>
        <w:t>дизъюнктивов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в становлении и развитии </w:t>
      </w:r>
      <w:proofErr w:type="spellStart"/>
      <w:proofErr w:type="gramStart"/>
      <w:r w:rsidRPr="004806A2">
        <w:rPr>
          <w:rFonts w:ascii="Times New Roman" w:hAnsi="Times New Roman" w:cs="Times New Roman"/>
          <w:sz w:val="28"/>
        </w:rPr>
        <w:t>вулкано</w:t>
      </w:r>
      <w:proofErr w:type="spellEnd"/>
      <w:r w:rsidRPr="004806A2">
        <w:rPr>
          <w:rFonts w:ascii="Times New Roman" w:hAnsi="Times New Roman" w:cs="Times New Roman"/>
          <w:sz w:val="28"/>
        </w:rPr>
        <w:t>-плутонического</w:t>
      </w:r>
      <w:proofErr w:type="gramEnd"/>
      <w:r w:rsidRPr="004806A2">
        <w:rPr>
          <w:rFonts w:ascii="Times New Roman" w:hAnsi="Times New Roman" w:cs="Times New Roman"/>
          <w:sz w:val="28"/>
        </w:rPr>
        <w:t xml:space="preserve"> пояса во второй половине раннего протерозоя.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806A2">
        <w:rPr>
          <w:rFonts w:ascii="Times New Roman" w:hAnsi="Times New Roman" w:cs="Times New Roman"/>
          <w:sz w:val="28"/>
        </w:rPr>
        <w:t>Большинство разломов данной системы, заложенных во время стано</w:t>
      </w:r>
      <w:r w:rsidRPr="004806A2">
        <w:rPr>
          <w:rFonts w:ascii="Times New Roman" w:hAnsi="Times New Roman" w:cs="Times New Roman"/>
          <w:sz w:val="28"/>
        </w:rPr>
        <w:t>в</w:t>
      </w:r>
      <w:r w:rsidRPr="004806A2">
        <w:rPr>
          <w:rFonts w:ascii="Times New Roman" w:hAnsi="Times New Roman" w:cs="Times New Roman"/>
          <w:sz w:val="28"/>
        </w:rPr>
        <w:t xml:space="preserve">ления пояса, и в дальнейшем сохранили свою тектоническую активность на протяжении длительного времени. В рифее и венде вдоль ослабленных зон фундамента </w:t>
      </w:r>
      <w:proofErr w:type="gramStart"/>
      <w:r w:rsidRPr="004806A2">
        <w:rPr>
          <w:rFonts w:ascii="Times New Roman" w:hAnsi="Times New Roman" w:cs="Times New Roman"/>
          <w:sz w:val="28"/>
        </w:rPr>
        <w:t>по этому</w:t>
      </w:r>
      <w:proofErr w:type="gramEnd"/>
      <w:r w:rsidRPr="004806A2">
        <w:rPr>
          <w:rFonts w:ascii="Times New Roman" w:hAnsi="Times New Roman" w:cs="Times New Roman"/>
          <w:sz w:val="28"/>
        </w:rPr>
        <w:t xml:space="preserve"> же северо-восточному направлению формировался </w:t>
      </w:r>
      <w:proofErr w:type="spellStart"/>
      <w:r w:rsidRPr="004806A2">
        <w:rPr>
          <w:rFonts w:ascii="Times New Roman" w:hAnsi="Times New Roman" w:cs="Times New Roman"/>
          <w:sz w:val="28"/>
        </w:rPr>
        <w:t>В</w:t>
      </w:r>
      <w:r w:rsidRPr="004806A2">
        <w:rPr>
          <w:rFonts w:ascii="Times New Roman" w:hAnsi="Times New Roman" w:cs="Times New Roman"/>
          <w:sz w:val="28"/>
        </w:rPr>
        <w:t>о</w:t>
      </w:r>
      <w:r w:rsidRPr="004806A2">
        <w:rPr>
          <w:rFonts w:ascii="Times New Roman" w:hAnsi="Times New Roman" w:cs="Times New Roman"/>
          <w:sz w:val="28"/>
        </w:rPr>
        <w:t>лыно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-Оршанский </w:t>
      </w:r>
      <w:proofErr w:type="spellStart"/>
      <w:r w:rsidRPr="004806A2">
        <w:rPr>
          <w:rFonts w:ascii="Times New Roman" w:hAnsi="Times New Roman" w:cs="Times New Roman"/>
          <w:sz w:val="28"/>
        </w:rPr>
        <w:t>авлакоген</w:t>
      </w:r>
      <w:proofErr w:type="spellEnd"/>
      <w:r w:rsidRPr="004806A2">
        <w:rPr>
          <w:rFonts w:ascii="Times New Roman" w:hAnsi="Times New Roman" w:cs="Times New Roman"/>
          <w:sz w:val="28"/>
        </w:rPr>
        <w:t>, а в позднем девоне в процессе заложения и ра</w:t>
      </w:r>
      <w:r w:rsidRPr="004806A2">
        <w:rPr>
          <w:rFonts w:ascii="Times New Roman" w:hAnsi="Times New Roman" w:cs="Times New Roman"/>
          <w:sz w:val="28"/>
        </w:rPr>
        <w:t>з</w:t>
      </w:r>
      <w:r w:rsidRPr="004806A2">
        <w:rPr>
          <w:rFonts w:ascii="Times New Roman" w:hAnsi="Times New Roman" w:cs="Times New Roman"/>
          <w:sz w:val="28"/>
        </w:rPr>
        <w:t xml:space="preserve">вития </w:t>
      </w:r>
      <w:proofErr w:type="spellStart"/>
      <w:r w:rsidRPr="004806A2">
        <w:rPr>
          <w:rFonts w:ascii="Times New Roman" w:hAnsi="Times New Roman" w:cs="Times New Roman"/>
          <w:sz w:val="28"/>
        </w:rPr>
        <w:t>Припятской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806A2">
        <w:rPr>
          <w:rFonts w:ascii="Times New Roman" w:hAnsi="Times New Roman" w:cs="Times New Roman"/>
          <w:sz w:val="28"/>
        </w:rPr>
        <w:t>рифтовой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структуры произошла активизация </w:t>
      </w:r>
      <w:proofErr w:type="spellStart"/>
      <w:r w:rsidRPr="004806A2">
        <w:rPr>
          <w:rFonts w:ascii="Times New Roman" w:hAnsi="Times New Roman" w:cs="Times New Roman"/>
          <w:sz w:val="28"/>
        </w:rPr>
        <w:t>бол</w:t>
      </w:r>
      <w:r w:rsidRPr="004806A2">
        <w:rPr>
          <w:rFonts w:ascii="Times New Roman" w:hAnsi="Times New Roman" w:cs="Times New Roman"/>
          <w:sz w:val="28"/>
        </w:rPr>
        <w:t>ь</w:t>
      </w:r>
      <w:r w:rsidRPr="004806A2">
        <w:rPr>
          <w:rFonts w:ascii="Times New Roman" w:hAnsi="Times New Roman" w:cs="Times New Roman"/>
          <w:sz w:val="28"/>
        </w:rPr>
        <w:t>шинтва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древних </w:t>
      </w:r>
      <w:proofErr w:type="spellStart"/>
      <w:r w:rsidRPr="004806A2">
        <w:rPr>
          <w:rFonts w:ascii="Times New Roman" w:hAnsi="Times New Roman" w:cs="Times New Roman"/>
          <w:sz w:val="28"/>
        </w:rPr>
        <w:t>дизъюнктивов</w:t>
      </w:r>
      <w:proofErr w:type="spellEnd"/>
      <w:r w:rsidRPr="004806A2">
        <w:rPr>
          <w:rFonts w:ascii="Times New Roman" w:hAnsi="Times New Roman" w:cs="Times New Roman"/>
          <w:sz w:val="28"/>
        </w:rPr>
        <w:t>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806A2">
        <w:rPr>
          <w:rFonts w:ascii="Times New Roman" w:hAnsi="Times New Roman" w:cs="Times New Roman"/>
          <w:sz w:val="28"/>
        </w:rPr>
        <w:t>На крайнем юго-востоке Беларуси со стороны Украинского щита вых</w:t>
      </w:r>
      <w:r w:rsidRPr="004806A2">
        <w:rPr>
          <w:rFonts w:ascii="Times New Roman" w:hAnsi="Times New Roman" w:cs="Times New Roman"/>
          <w:sz w:val="28"/>
        </w:rPr>
        <w:t>о</w:t>
      </w:r>
      <w:r w:rsidRPr="004806A2">
        <w:rPr>
          <w:rFonts w:ascii="Times New Roman" w:hAnsi="Times New Roman" w:cs="Times New Roman"/>
          <w:sz w:val="28"/>
        </w:rPr>
        <w:t xml:space="preserve">дят два крупных </w:t>
      </w:r>
      <w:proofErr w:type="spellStart"/>
      <w:r w:rsidRPr="004806A2">
        <w:rPr>
          <w:rFonts w:ascii="Times New Roman" w:hAnsi="Times New Roman" w:cs="Times New Roman"/>
          <w:sz w:val="28"/>
        </w:rPr>
        <w:t>допозднепротерозойских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разлома северо-восточного пр</w:t>
      </w:r>
      <w:r w:rsidRPr="004806A2">
        <w:rPr>
          <w:rFonts w:ascii="Times New Roman" w:hAnsi="Times New Roman" w:cs="Times New Roman"/>
          <w:sz w:val="28"/>
        </w:rPr>
        <w:t>о</w:t>
      </w:r>
      <w:r w:rsidRPr="004806A2">
        <w:rPr>
          <w:rFonts w:ascii="Times New Roman" w:hAnsi="Times New Roman" w:cs="Times New Roman"/>
          <w:sz w:val="28"/>
        </w:rPr>
        <w:t xml:space="preserve">стирания </w:t>
      </w:r>
      <w:r w:rsidRPr="004806A2">
        <w:rPr>
          <w:rFonts w:ascii="Times New Roman" w:hAnsi="Times New Roman" w:cs="Times New Roman"/>
          <w:sz w:val="28"/>
        </w:rPr>
        <w:softHyphen/>
        <w:t xml:space="preserve"> </w:t>
      </w:r>
      <w:proofErr w:type="spellStart"/>
      <w:proofErr w:type="gramStart"/>
      <w:r w:rsidRPr="004806A2">
        <w:rPr>
          <w:rFonts w:ascii="Times New Roman" w:hAnsi="Times New Roman" w:cs="Times New Roman"/>
          <w:sz w:val="28"/>
        </w:rPr>
        <w:t>Тетеревский</w:t>
      </w:r>
      <w:proofErr w:type="spellEnd"/>
      <w:proofErr w:type="gramEnd"/>
      <w:r w:rsidRPr="004806A2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4806A2">
        <w:rPr>
          <w:rFonts w:ascii="Times New Roman" w:hAnsi="Times New Roman" w:cs="Times New Roman"/>
          <w:sz w:val="28"/>
        </w:rPr>
        <w:t>Лоевский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. Они </w:t>
      </w:r>
      <w:proofErr w:type="spellStart"/>
      <w:r w:rsidRPr="004806A2">
        <w:rPr>
          <w:rFonts w:ascii="Times New Roman" w:hAnsi="Times New Roman" w:cs="Times New Roman"/>
          <w:sz w:val="28"/>
        </w:rPr>
        <w:t>субпараллельны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806A2">
        <w:rPr>
          <w:rFonts w:ascii="Times New Roman" w:hAnsi="Times New Roman" w:cs="Times New Roman"/>
          <w:sz w:val="28"/>
        </w:rPr>
        <w:t>Пержанскому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кра</w:t>
      </w:r>
      <w:r w:rsidRPr="004806A2">
        <w:rPr>
          <w:rFonts w:ascii="Times New Roman" w:hAnsi="Times New Roman" w:cs="Times New Roman"/>
          <w:sz w:val="28"/>
        </w:rPr>
        <w:t>е</w:t>
      </w:r>
      <w:r w:rsidRPr="004806A2">
        <w:rPr>
          <w:rFonts w:ascii="Times New Roman" w:hAnsi="Times New Roman" w:cs="Times New Roman"/>
          <w:sz w:val="28"/>
        </w:rPr>
        <w:t xml:space="preserve">вому разлому </w:t>
      </w:r>
      <w:proofErr w:type="spellStart"/>
      <w:r w:rsidRPr="004806A2">
        <w:rPr>
          <w:rFonts w:ascii="Times New Roman" w:hAnsi="Times New Roman" w:cs="Times New Roman"/>
          <w:sz w:val="28"/>
        </w:rPr>
        <w:t>Осницко-Микашевичского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4806A2">
        <w:rPr>
          <w:rFonts w:ascii="Times New Roman" w:hAnsi="Times New Roman" w:cs="Times New Roman"/>
          <w:sz w:val="28"/>
        </w:rPr>
        <w:t>вулкано</w:t>
      </w:r>
      <w:proofErr w:type="spellEnd"/>
      <w:r w:rsidRPr="004806A2">
        <w:rPr>
          <w:rFonts w:ascii="Times New Roman" w:hAnsi="Times New Roman" w:cs="Times New Roman"/>
          <w:sz w:val="28"/>
        </w:rPr>
        <w:t>-плутонического</w:t>
      </w:r>
      <w:proofErr w:type="gramEnd"/>
      <w:r w:rsidRPr="004806A2">
        <w:rPr>
          <w:rFonts w:ascii="Times New Roman" w:hAnsi="Times New Roman" w:cs="Times New Roman"/>
          <w:sz w:val="28"/>
        </w:rPr>
        <w:t xml:space="preserve"> пояса, но находятся с его внешней стороны. </w:t>
      </w:r>
      <w:proofErr w:type="spellStart"/>
      <w:r w:rsidRPr="004806A2">
        <w:rPr>
          <w:rFonts w:ascii="Times New Roman" w:hAnsi="Times New Roman" w:cs="Times New Roman"/>
          <w:sz w:val="28"/>
        </w:rPr>
        <w:t>Тетеревский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разлом является одной из наиболее значимых разломных зон. Он постирается от Воронежского масс</w:t>
      </w:r>
      <w:r w:rsidRPr="004806A2">
        <w:rPr>
          <w:rFonts w:ascii="Times New Roman" w:hAnsi="Times New Roman" w:cs="Times New Roman"/>
          <w:sz w:val="28"/>
        </w:rPr>
        <w:t>и</w:t>
      </w:r>
      <w:r w:rsidRPr="004806A2">
        <w:rPr>
          <w:rFonts w:ascii="Times New Roman" w:hAnsi="Times New Roman" w:cs="Times New Roman"/>
          <w:sz w:val="28"/>
        </w:rPr>
        <w:t xml:space="preserve">ва до Закарпатья и делит Украинский щит на две </w:t>
      </w:r>
      <w:proofErr w:type="spellStart"/>
      <w:r w:rsidRPr="004806A2">
        <w:rPr>
          <w:rFonts w:ascii="Times New Roman" w:hAnsi="Times New Roman" w:cs="Times New Roman"/>
          <w:sz w:val="28"/>
        </w:rPr>
        <w:t>мегаблока</w:t>
      </w:r>
      <w:proofErr w:type="spellEnd"/>
      <w:r w:rsidRPr="004806A2">
        <w:rPr>
          <w:rFonts w:ascii="Times New Roman" w:hAnsi="Times New Roman" w:cs="Times New Roman"/>
          <w:sz w:val="28"/>
        </w:rPr>
        <w:t>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006F9">
        <w:rPr>
          <w:rFonts w:ascii="Times New Roman" w:hAnsi="Times New Roman" w:cs="Times New Roman"/>
          <w:i/>
          <w:sz w:val="28"/>
        </w:rPr>
        <w:t>Разломы северо–западного направления</w:t>
      </w:r>
      <w:r w:rsidRPr="004806A2">
        <w:rPr>
          <w:rFonts w:ascii="Times New Roman" w:hAnsi="Times New Roman" w:cs="Times New Roman"/>
          <w:sz w:val="28"/>
        </w:rPr>
        <w:t xml:space="preserve"> имеют устойчивое направл</w:t>
      </w:r>
      <w:r w:rsidRPr="004806A2">
        <w:rPr>
          <w:rFonts w:ascii="Times New Roman" w:hAnsi="Times New Roman" w:cs="Times New Roman"/>
          <w:sz w:val="28"/>
        </w:rPr>
        <w:t>е</w:t>
      </w:r>
      <w:r w:rsidRPr="004806A2">
        <w:rPr>
          <w:rFonts w:ascii="Times New Roman" w:hAnsi="Times New Roman" w:cs="Times New Roman"/>
          <w:sz w:val="28"/>
        </w:rPr>
        <w:t>ние по азимуту 305–315°. Это прямолинейные, разной протяжённости разл</w:t>
      </w:r>
      <w:r w:rsidRPr="004806A2">
        <w:rPr>
          <w:rFonts w:ascii="Times New Roman" w:hAnsi="Times New Roman" w:cs="Times New Roman"/>
          <w:sz w:val="28"/>
        </w:rPr>
        <w:t>о</w:t>
      </w:r>
      <w:r w:rsidRPr="004806A2">
        <w:rPr>
          <w:rFonts w:ascii="Times New Roman" w:hAnsi="Times New Roman" w:cs="Times New Roman"/>
          <w:sz w:val="28"/>
        </w:rPr>
        <w:t>мы типа сбросов и сдвигов. По площади они распространены неравномерно. Намечаются отдельные зоны сближенных прерывистых разломов шир</w:t>
      </w:r>
      <w:r w:rsidRPr="004806A2">
        <w:rPr>
          <w:rFonts w:ascii="Times New Roman" w:hAnsi="Times New Roman" w:cs="Times New Roman"/>
          <w:sz w:val="28"/>
        </w:rPr>
        <w:t>и</w:t>
      </w:r>
      <w:r w:rsidRPr="004806A2">
        <w:rPr>
          <w:rFonts w:ascii="Times New Roman" w:hAnsi="Times New Roman" w:cs="Times New Roman"/>
          <w:sz w:val="28"/>
        </w:rPr>
        <w:t xml:space="preserve">ной 40–50 км. Одна из таких зон, </w:t>
      </w:r>
      <w:proofErr w:type="spellStart"/>
      <w:r w:rsidRPr="004806A2">
        <w:rPr>
          <w:rFonts w:ascii="Times New Roman" w:hAnsi="Times New Roman" w:cs="Times New Roman"/>
          <w:sz w:val="28"/>
        </w:rPr>
        <w:t>Берестовецкая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, чётко прослеживается в юго-западной Беларуси на расстоянии </w:t>
      </w:r>
      <w:smartTag w:uri="urn:schemas-microsoft-com:office:smarttags" w:element="metricconverter">
        <w:smartTagPr>
          <w:attr w:name="ProductID" w:val="380 км"/>
        </w:smartTagPr>
        <w:r w:rsidRPr="004806A2">
          <w:rPr>
            <w:rFonts w:ascii="Times New Roman" w:hAnsi="Times New Roman" w:cs="Times New Roman"/>
            <w:sz w:val="28"/>
          </w:rPr>
          <w:t>380 км</w:t>
        </w:r>
      </w:smartTag>
      <w:r w:rsidRPr="004806A2">
        <w:rPr>
          <w:rFonts w:ascii="Times New Roman" w:hAnsi="Times New Roman" w:cs="Times New Roman"/>
          <w:sz w:val="28"/>
        </w:rPr>
        <w:t xml:space="preserve"> в направлении </w:t>
      </w:r>
      <w:proofErr w:type="spellStart"/>
      <w:r w:rsidRPr="004806A2">
        <w:rPr>
          <w:rFonts w:ascii="Times New Roman" w:hAnsi="Times New Roman" w:cs="Times New Roman"/>
          <w:sz w:val="28"/>
        </w:rPr>
        <w:t>Столин</w:t>
      </w:r>
      <w:r w:rsidRPr="004806A2">
        <w:rPr>
          <w:rFonts w:ascii="Times New Roman" w:hAnsi="Times New Roman" w:cs="Times New Roman"/>
          <w:sz w:val="28"/>
        </w:rPr>
        <w:softHyphen/>
        <w:t>Ивацевичи</w:t>
      </w:r>
      <w:proofErr w:type="spellEnd"/>
      <w:r w:rsidRPr="004806A2">
        <w:rPr>
          <w:rFonts w:ascii="Times New Roman" w:hAnsi="Times New Roman" w:cs="Times New Roman"/>
          <w:sz w:val="28"/>
        </w:rPr>
        <w:t>–</w:t>
      </w:r>
      <w:r w:rsidRPr="004806A2">
        <w:rPr>
          <w:rFonts w:ascii="Times New Roman" w:hAnsi="Times New Roman" w:cs="Times New Roman"/>
          <w:sz w:val="28"/>
        </w:rPr>
        <w:lastRenderedPageBreak/>
        <w:t xml:space="preserve">Волковыск–Гродно и далее за пределами Беларуси вплоть до </w:t>
      </w:r>
      <w:proofErr w:type="spellStart"/>
      <w:r w:rsidRPr="004806A2">
        <w:rPr>
          <w:rFonts w:ascii="Times New Roman" w:hAnsi="Times New Roman" w:cs="Times New Roman"/>
          <w:sz w:val="28"/>
        </w:rPr>
        <w:t>Куршского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з</w:t>
      </w:r>
      <w:r w:rsidRPr="004806A2">
        <w:rPr>
          <w:rFonts w:ascii="Times New Roman" w:hAnsi="Times New Roman" w:cs="Times New Roman"/>
          <w:sz w:val="28"/>
        </w:rPr>
        <w:t>а</w:t>
      </w:r>
      <w:r w:rsidRPr="004806A2">
        <w:rPr>
          <w:rFonts w:ascii="Times New Roman" w:hAnsi="Times New Roman" w:cs="Times New Roman"/>
          <w:sz w:val="28"/>
        </w:rPr>
        <w:t xml:space="preserve">лива. Отдельные разломы в её пределах имеют длину 60–100 км и отстоят друг от друга на расстоянии 4–15 км. </w:t>
      </w:r>
      <w:proofErr w:type="spellStart"/>
      <w:r w:rsidRPr="004806A2">
        <w:rPr>
          <w:rFonts w:ascii="Times New Roman" w:hAnsi="Times New Roman" w:cs="Times New Roman"/>
          <w:sz w:val="28"/>
        </w:rPr>
        <w:t>Берестовицкая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зона пара</w:t>
      </w:r>
      <w:r w:rsidRPr="004806A2">
        <w:rPr>
          <w:rFonts w:ascii="Times New Roman" w:hAnsi="Times New Roman" w:cs="Times New Roman"/>
          <w:sz w:val="28"/>
        </w:rPr>
        <w:t>л</w:t>
      </w:r>
      <w:r w:rsidRPr="004806A2">
        <w:rPr>
          <w:rFonts w:ascii="Times New Roman" w:hAnsi="Times New Roman" w:cs="Times New Roman"/>
          <w:sz w:val="28"/>
        </w:rPr>
        <w:t xml:space="preserve">лельна линии </w:t>
      </w:r>
      <w:proofErr w:type="spellStart"/>
      <w:r w:rsidRPr="004806A2">
        <w:rPr>
          <w:rFonts w:ascii="Times New Roman" w:hAnsi="Times New Roman" w:cs="Times New Roman"/>
          <w:sz w:val="28"/>
        </w:rPr>
        <w:t>Тейссейра-Торнквиста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и отстоит от края платформы всего на </w:t>
      </w:r>
      <w:smartTag w:uri="urn:schemas-microsoft-com:office:smarttags" w:element="metricconverter">
        <w:smartTagPr>
          <w:attr w:name="ProductID" w:val="300 км"/>
        </w:smartTagPr>
        <w:r w:rsidRPr="004806A2">
          <w:rPr>
            <w:rFonts w:ascii="Times New Roman" w:hAnsi="Times New Roman" w:cs="Times New Roman"/>
            <w:sz w:val="28"/>
          </w:rPr>
          <w:t>300 км</w:t>
        </w:r>
      </w:smartTag>
      <w:r w:rsidRPr="004806A2">
        <w:rPr>
          <w:rFonts w:ascii="Times New Roman" w:hAnsi="Times New Roman" w:cs="Times New Roman"/>
          <w:sz w:val="28"/>
        </w:rPr>
        <w:t>, что позволяет связывать ее возникновение с процессами активизации краевой ч</w:t>
      </w:r>
      <w:r w:rsidRPr="004806A2">
        <w:rPr>
          <w:rFonts w:ascii="Times New Roman" w:hAnsi="Times New Roman" w:cs="Times New Roman"/>
          <w:sz w:val="28"/>
        </w:rPr>
        <w:t>а</w:t>
      </w:r>
      <w:r w:rsidRPr="004806A2">
        <w:rPr>
          <w:rFonts w:ascii="Times New Roman" w:hAnsi="Times New Roman" w:cs="Times New Roman"/>
          <w:sz w:val="28"/>
        </w:rPr>
        <w:t>сти платформы в самом конце раннего протерозоя.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806A2">
        <w:rPr>
          <w:rFonts w:ascii="Times New Roman" w:hAnsi="Times New Roman" w:cs="Times New Roman"/>
          <w:sz w:val="28"/>
        </w:rPr>
        <w:t xml:space="preserve">С юго-востока через центральные районы Беларуси в северо-западном направлении прослеживается </w:t>
      </w:r>
      <w:proofErr w:type="spellStart"/>
      <w:r w:rsidRPr="004806A2">
        <w:rPr>
          <w:rFonts w:ascii="Times New Roman" w:hAnsi="Times New Roman" w:cs="Times New Roman"/>
          <w:sz w:val="28"/>
        </w:rPr>
        <w:t>Ошмянская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зона разломов, частично проявл</w:t>
      </w:r>
      <w:r w:rsidRPr="004806A2">
        <w:rPr>
          <w:rFonts w:ascii="Times New Roman" w:hAnsi="Times New Roman" w:cs="Times New Roman"/>
          <w:sz w:val="28"/>
        </w:rPr>
        <w:t>я</w:t>
      </w:r>
      <w:r w:rsidRPr="004806A2">
        <w:rPr>
          <w:rFonts w:ascii="Times New Roman" w:hAnsi="Times New Roman" w:cs="Times New Roman"/>
          <w:sz w:val="28"/>
        </w:rPr>
        <w:t xml:space="preserve">ющаяся в платформенном чехле. Главными составляющими этой разломной зоны являются </w:t>
      </w:r>
      <w:proofErr w:type="spellStart"/>
      <w:r w:rsidRPr="004806A2">
        <w:rPr>
          <w:rFonts w:ascii="Times New Roman" w:hAnsi="Times New Roman" w:cs="Times New Roman"/>
          <w:sz w:val="28"/>
        </w:rPr>
        <w:t>Ошмянский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4806A2">
        <w:rPr>
          <w:rFonts w:ascii="Times New Roman" w:hAnsi="Times New Roman" w:cs="Times New Roman"/>
          <w:sz w:val="28"/>
        </w:rPr>
        <w:t>Налибокский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разломы в центре и </w:t>
      </w:r>
      <w:proofErr w:type="spellStart"/>
      <w:r w:rsidRPr="004806A2">
        <w:rPr>
          <w:rFonts w:ascii="Times New Roman" w:hAnsi="Times New Roman" w:cs="Times New Roman"/>
          <w:sz w:val="28"/>
        </w:rPr>
        <w:t>Жлобинский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806A2">
        <w:rPr>
          <w:rFonts w:ascii="Times New Roman" w:hAnsi="Times New Roman" w:cs="Times New Roman"/>
          <w:sz w:val="28"/>
        </w:rPr>
        <w:t>Добрянский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разломы на юго-востоке Беларуси. Указанная зона прослежив</w:t>
      </w:r>
      <w:r w:rsidRPr="004806A2">
        <w:rPr>
          <w:rFonts w:ascii="Times New Roman" w:hAnsi="Times New Roman" w:cs="Times New Roman"/>
          <w:sz w:val="28"/>
        </w:rPr>
        <w:t>а</w:t>
      </w:r>
      <w:r w:rsidRPr="004806A2">
        <w:rPr>
          <w:rFonts w:ascii="Times New Roman" w:hAnsi="Times New Roman" w:cs="Times New Roman"/>
          <w:sz w:val="28"/>
        </w:rPr>
        <w:t>ется на расстояние 400…450 км по направлению Ошмяны-Осиповичи-Гомель.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806A2">
        <w:rPr>
          <w:rFonts w:ascii="Times New Roman" w:hAnsi="Times New Roman" w:cs="Times New Roman"/>
          <w:sz w:val="28"/>
        </w:rPr>
        <w:t xml:space="preserve">В центральной и северо-западной </w:t>
      </w:r>
      <w:proofErr w:type="gramStart"/>
      <w:r w:rsidRPr="004806A2">
        <w:rPr>
          <w:rFonts w:ascii="Times New Roman" w:hAnsi="Times New Roman" w:cs="Times New Roman"/>
          <w:sz w:val="28"/>
        </w:rPr>
        <w:t>частях</w:t>
      </w:r>
      <w:proofErr w:type="gramEnd"/>
      <w:r w:rsidRPr="004806A2">
        <w:rPr>
          <w:rFonts w:ascii="Times New Roman" w:hAnsi="Times New Roman" w:cs="Times New Roman"/>
          <w:sz w:val="28"/>
        </w:rPr>
        <w:t xml:space="preserve"> Беларуси по геофизическим данным выделена зона сближенных разрывных нарушений, ограниченная с юго-запада крупным разломом по линии </w:t>
      </w:r>
      <w:proofErr w:type="spellStart"/>
      <w:r w:rsidRPr="004806A2">
        <w:rPr>
          <w:rFonts w:ascii="Times New Roman" w:hAnsi="Times New Roman" w:cs="Times New Roman"/>
          <w:sz w:val="28"/>
        </w:rPr>
        <w:t>Поставы</w:t>
      </w:r>
      <w:proofErr w:type="spellEnd"/>
      <w:r w:rsidRPr="004806A2">
        <w:rPr>
          <w:rFonts w:ascii="Times New Roman" w:hAnsi="Times New Roman" w:cs="Times New Roman"/>
          <w:sz w:val="28"/>
        </w:rPr>
        <w:t>-Докшицы (</w:t>
      </w:r>
      <w:proofErr w:type="spellStart"/>
      <w:r w:rsidRPr="004806A2">
        <w:rPr>
          <w:rFonts w:ascii="Times New Roman" w:hAnsi="Times New Roman" w:cs="Times New Roman"/>
          <w:sz w:val="28"/>
        </w:rPr>
        <w:t>Докшицкий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</w:t>
      </w:r>
      <w:r w:rsidRPr="004806A2">
        <w:rPr>
          <w:rFonts w:ascii="Times New Roman" w:hAnsi="Times New Roman" w:cs="Times New Roman"/>
          <w:sz w:val="28"/>
        </w:rPr>
        <w:t>а</w:t>
      </w:r>
      <w:r w:rsidRPr="004806A2">
        <w:rPr>
          <w:rFonts w:ascii="Times New Roman" w:hAnsi="Times New Roman" w:cs="Times New Roman"/>
          <w:sz w:val="28"/>
        </w:rPr>
        <w:t>лом), а с северо-востока разломом по линии Миоры-Лепель (</w:t>
      </w:r>
      <w:proofErr w:type="spellStart"/>
      <w:r w:rsidRPr="004806A2">
        <w:rPr>
          <w:rFonts w:ascii="Times New Roman" w:hAnsi="Times New Roman" w:cs="Times New Roman"/>
          <w:sz w:val="28"/>
        </w:rPr>
        <w:t>Лепельский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ра</w:t>
      </w:r>
      <w:r w:rsidRPr="004806A2">
        <w:rPr>
          <w:rFonts w:ascii="Times New Roman" w:hAnsi="Times New Roman" w:cs="Times New Roman"/>
          <w:sz w:val="28"/>
        </w:rPr>
        <w:t>з</w:t>
      </w:r>
      <w:r w:rsidRPr="004806A2">
        <w:rPr>
          <w:rFonts w:ascii="Times New Roman" w:hAnsi="Times New Roman" w:cs="Times New Roman"/>
          <w:sz w:val="28"/>
        </w:rPr>
        <w:t>лом). В пределах зоны между этими краевыми разломами в фундаменте сп</w:t>
      </w:r>
      <w:r w:rsidRPr="004806A2">
        <w:rPr>
          <w:rFonts w:ascii="Times New Roman" w:hAnsi="Times New Roman" w:cs="Times New Roman"/>
          <w:sz w:val="28"/>
        </w:rPr>
        <w:t>о</w:t>
      </w:r>
      <w:r w:rsidRPr="004806A2">
        <w:rPr>
          <w:rFonts w:ascii="Times New Roman" w:hAnsi="Times New Roman" w:cs="Times New Roman"/>
          <w:sz w:val="28"/>
        </w:rPr>
        <w:t>радически развиты локальные разрывные нарушения, достаточно далеко о</w:t>
      </w:r>
      <w:r w:rsidRPr="004806A2">
        <w:rPr>
          <w:rFonts w:ascii="Times New Roman" w:hAnsi="Times New Roman" w:cs="Times New Roman"/>
          <w:sz w:val="28"/>
        </w:rPr>
        <w:t>т</w:t>
      </w:r>
      <w:r w:rsidRPr="004806A2">
        <w:rPr>
          <w:rFonts w:ascii="Times New Roman" w:hAnsi="Times New Roman" w:cs="Times New Roman"/>
          <w:sz w:val="28"/>
        </w:rPr>
        <w:t xml:space="preserve">стоящие друг от друга. </w:t>
      </w:r>
    </w:p>
    <w:p w:rsidR="00D70127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806A2">
        <w:rPr>
          <w:rFonts w:ascii="Times New Roman" w:hAnsi="Times New Roman" w:cs="Times New Roman"/>
          <w:sz w:val="28"/>
        </w:rPr>
        <w:t>Общим для всех разломных зон северо-западного простирания явл</w:t>
      </w:r>
      <w:r w:rsidRPr="004806A2">
        <w:rPr>
          <w:rFonts w:ascii="Times New Roman" w:hAnsi="Times New Roman" w:cs="Times New Roman"/>
          <w:sz w:val="28"/>
        </w:rPr>
        <w:t>я</w:t>
      </w:r>
      <w:r w:rsidRPr="004806A2">
        <w:rPr>
          <w:rFonts w:ascii="Times New Roman" w:hAnsi="Times New Roman" w:cs="Times New Roman"/>
          <w:sz w:val="28"/>
        </w:rPr>
        <w:t>ется их секущий характер по отношению почти ко всем внутренним структ</w:t>
      </w:r>
      <w:r w:rsidRPr="004806A2">
        <w:rPr>
          <w:rFonts w:ascii="Times New Roman" w:hAnsi="Times New Roman" w:cs="Times New Roman"/>
          <w:sz w:val="28"/>
        </w:rPr>
        <w:t>у</w:t>
      </w:r>
      <w:r w:rsidRPr="004806A2">
        <w:rPr>
          <w:rFonts w:ascii="Times New Roman" w:hAnsi="Times New Roman" w:cs="Times New Roman"/>
          <w:sz w:val="28"/>
        </w:rPr>
        <w:t>рам фундамента. Время их заложения, вероятно, приходится на конец раннего протерозоя.</w:t>
      </w:r>
    </w:p>
    <w:p w:rsidR="007006F9" w:rsidRPr="004806A2" w:rsidRDefault="007006F9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17.3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Постконсолидационные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разломы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006F9">
        <w:rPr>
          <w:rFonts w:ascii="Times New Roman" w:hAnsi="Times New Roman" w:cs="Times New Roman"/>
          <w:i/>
          <w:sz w:val="28"/>
        </w:rPr>
        <w:t xml:space="preserve">Разломы </w:t>
      </w:r>
      <w:proofErr w:type="spellStart"/>
      <w:r w:rsidRPr="007006F9">
        <w:rPr>
          <w:rFonts w:ascii="Times New Roman" w:hAnsi="Times New Roman" w:cs="Times New Roman"/>
          <w:i/>
          <w:sz w:val="28"/>
        </w:rPr>
        <w:t>субширотного</w:t>
      </w:r>
      <w:proofErr w:type="spellEnd"/>
      <w:r w:rsidRPr="007006F9">
        <w:rPr>
          <w:rFonts w:ascii="Times New Roman" w:hAnsi="Times New Roman" w:cs="Times New Roman"/>
          <w:i/>
          <w:sz w:val="28"/>
        </w:rPr>
        <w:t xml:space="preserve"> простирания.</w:t>
      </w:r>
      <w:r w:rsidRPr="004806A2">
        <w:rPr>
          <w:rFonts w:ascii="Times New Roman" w:hAnsi="Times New Roman" w:cs="Times New Roman"/>
          <w:b/>
          <w:i/>
          <w:sz w:val="28"/>
        </w:rPr>
        <w:t xml:space="preserve"> </w:t>
      </w:r>
      <w:r w:rsidRPr="004806A2">
        <w:rPr>
          <w:rFonts w:ascii="Times New Roman" w:hAnsi="Times New Roman" w:cs="Times New Roman"/>
          <w:sz w:val="28"/>
        </w:rPr>
        <w:t>По геолого-геофизическим пр</w:t>
      </w:r>
      <w:r w:rsidRPr="004806A2">
        <w:rPr>
          <w:rFonts w:ascii="Times New Roman" w:hAnsi="Times New Roman" w:cs="Times New Roman"/>
          <w:sz w:val="28"/>
        </w:rPr>
        <w:t>и</w:t>
      </w:r>
      <w:r w:rsidRPr="004806A2">
        <w:rPr>
          <w:rFonts w:ascii="Times New Roman" w:hAnsi="Times New Roman" w:cs="Times New Roman"/>
          <w:sz w:val="28"/>
        </w:rPr>
        <w:t xml:space="preserve">знакам почти все </w:t>
      </w:r>
      <w:proofErr w:type="spellStart"/>
      <w:r w:rsidRPr="004806A2">
        <w:rPr>
          <w:rFonts w:ascii="Times New Roman" w:hAnsi="Times New Roman" w:cs="Times New Roman"/>
          <w:sz w:val="28"/>
        </w:rPr>
        <w:t>субширотные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разрывные нарушения можно объед</w:t>
      </w:r>
      <w:r w:rsidRPr="004806A2">
        <w:rPr>
          <w:rFonts w:ascii="Times New Roman" w:hAnsi="Times New Roman" w:cs="Times New Roman"/>
          <w:sz w:val="28"/>
        </w:rPr>
        <w:t>и</w:t>
      </w:r>
      <w:r w:rsidRPr="004806A2">
        <w:rPr>
          <w:rFonts w:ascii="Times New Roman" w:hAnsi="Times New Roman" w:cs="Times New Roman"/>
          <w:sz w:val="28"/>
        </w:rPr>
        <w:t xml:space="preserve">нить в три крупные зоны: </w:t>
      </w:r>
      <w:proofErr w:type="spellStart"/>
      <w:r w:rsidRPr="004806A2">
        <w:rPr>
          <w:rFonts w:ascii="Times New Roman" w:hAnsi="Times New Roman" w:cs="Times New Roman"/>
          <w:sz w:val="28"/>
        </w:rPr>
        <w:t>Полоцко-Курземскую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(</w:t>
      </w:r>
      <w:proofErr w:type="gramStart"/>
      <w:r w:rsidRPr="004806A2">
        <w:rPr>
          <w:rFonts w:ascii="Times New Roman" w:hAnsi="Times New Roman" w:cs="Times New Roman"/>
          <w:sz w:val="28"/>
        </w:rPr>
        <w:t>описана</w:t>
      </w:r>
      <w:proofErr w:type="gramEnd"/>
      <w:r w:rsidRPr="004806A2">
        <w:rPr>
          <w:rFonts w:ascii="Times New Roman" w:hAnsi="Times New Roman" w:cs="Times New Roman"/>
          <w:sz w:val="28"/>
        </w:rPr>
        <w:t xml:space="preserve"> в разломах </w:t>
      </w:r>
      <w:proofErr w:type="spellStart"/>
      <w:r w:rsidRPr="004806A2">
        <w:rPr>
          <w:rFonts w:ascii="Times New Roman" w:hAnsi="Times New Roman" w:cs="Times New Roman"/>
          <w:sz w:val="28"/>
        </w:rPr>
        <w:t>ранне</w:t>
      </w:r>
      <w:proofErr w:type="spellEnd"/>
      <w:r w:rsidRPr="004806A2">
        <w:rPr>
          <w:rFonts w:ascii="Times New Roman" w:hAnsi="Times New Roman" w:cs="Times New Roman"/>
          <w:sz w:val="28"/>
        </w:rPr>
        <w:t>- и поз</w:t>
      </w:r>
      <w:r w:rsidRPr="004806A2">
        <w:rPr>
          <w:rFonts w:ascii="Times New Roman" w:hAnsi="Times New Roman" w:cs="Times New Roman"/>
          <w:sz w:val="28"/>
        </w:rPr>
        <w:t>д</w:t>
      </w:r>
      <w:r w:rsidRPr="004806A2">
        <w:rPr>
          <w:rFonts w:ascii="Times New Roman" w:hAnsi="Times New Roman" w:cs="Times New Roman"/>
          <w:sz w:val="28"/>
        </w:rPr>
        <w:t xml:space="preserve">небайкальского этапов), Центральную и </w:t>
      </w:r>
      <w:proofErr w:type="spellStart"/>
      <w:r w:rsidRPr="004806A2">
        <w:rPr>
          <w:rFonts w:ascii="Times New Roman" w:hAnsi="Times New Roman" w:cs="Times New Roman"/>
          <w:sz w:val="28"/>
        </w:rPr>
        <w:t>Припятско</w:t>
      </w:r>
      <w:proofErr w:type="spellEnd"/>
      <w:r w:rsidRPr="004806A2">
        <w:rPr>
          <w:rFonts w:ascii="Times New Roman" w:hAnsi="Times New Roman" w:cs="Times New Roman"/>
          <w:sz w:val="28"/>
        </w:rPr>
        <w:t>-Брестскую.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6A2">
        <w:rPr>
          <w:rFonts w:ascii="Times New Roman" w:hAnsi="Times New Roman" w:cs="Times New Roman"/>
          <w:sz w:val="28"/>
          <w:szCs w:val="28"/>
        </w:rPr>
        <w:t>В центре Беларуси прослеживается широтная Центральная система сближенных разрывных нарушений. Она намечается на участке от северных районов Польши (</w:t>
      </w:r>
      <w:proofErr w:type="spellStart"/>
      <w:r w:rsidRPr="004806A2">
        <w:rPr>
          <w:rFonts w:ascii="Times New Roman" w:hAnsi="Times New Roman" w:cs="Times New Roman"/>
          <w:sz w:val="28"/>
          <w:szCs w:val="28"/>
        </w:rPr>
        <w:t>Ольштын</w:t>
      </w:r>
      <w:proofErr w:type="spellEnd"/>
      <w:r w:rsidRPr="004806A2">
        <w:rPr>
          <w:rFonts w:ascii="Times New Roman" w:hAnsi="Times New Roman" w:cs="Times New Roman"/>
          <w:sz w:val="28"/>
          <w:szCs w:val="28"/>
        </w:rPr>
        <w:t>, Августов) и далее по направлению Гродно-</w:t>
      </w:r>
      <w:proofErr w:type="spellStart"/>
      <w:r w:rsidRPr="004806A2">
        <w:rPr>
          <w:rFonts w:ascii="Times New Roman" w:hAnsi="Times New Roman" w:cs="Times New Roman"/>
          <w:sz w:val="28"/>
          <w:szCs w:val="28"/>
        </w:rPr>
        <w:t>Новогрудок</w:t>
      </w:r>
      <w:proofErr w:type="spellEnd"/>
      <w:r w:rsidRPr="004806A2">
        <w:rPr>
          <w:rFonts w:ascii="Times New Roman" w:hAnsi="Times New Roman" w:cs="Times New Roman"/>
          <w:sz w:val="28"/>
          <w:szCs w:val="28"/>
        </w:rPr>
        <w:t xml:space="preserve">-Смиловичи выходит </w:t>
      </w:r>
      <w:proofErr w:type="gramStart"/>
      <w:r w:rsidRPr="004806A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806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06A2">
        <w:rPr>
          <w:rFonts w:ascii="Times New Roman" w:hAnsi="Times New Roman" w:cs="Times New Roman"/>
          <w:sz w:val="28"/>
          <w:szCs w:val="28"/>
        </w:rPr>
        <w:t>Кричевский</w:t>
      </w:r>
      <w:proofErr w:type="gramEnd"/>
      <w:r w:rsidRPr="004806A2">
        <w:rPr>
          <w:rFonts w:ascii="Times New Roman" w:hAnsi="Times New Roman" w:cs="Times New Roman"/>
          <w:sz w:val="28"/>
          <w:szCs w:val="28"/>
        </w:rPr>
        <w:t xml:space="preserve"> и Южно-Кричевский разл</w:t>
      </w:r>
      <w:r w:rsidRPr="004806A2">
        <w:rPr>
          <w:rFonts w:ascii="Times New Roman" w:hAnsi="Times New Roman" w:cs="Times New Roman"/>
          <w:sz w:val="28"/>
          <w:szCs w:val="28"/>
        </w:rPr>
        <w:t>о</w:t>
      </w:r>
      <w:r w:rsidRPr="004806A2">
        <w:rPr>
          <w:rFonts w:ascii="Times New Roman" w:hAnsi="Times New Roman" w:cs="Times New Roman"/>
          <w:sz w:val="28"/>
          <w:szCs w:val="28"/>
        </w:rPr>
        <w:t>мы на востоке Беларуси. Центральная система фиксируется в полосе шир</w:t>
      </w:r>
      <w:r w:rsidRPr="004806A2">
        <w:rPr>
          <w:rFonts w:ascii="Times New Roman" w:hAnsi="Times New Roman" w:cs="Times New Roman"/>
          <w:sz w:val="28"/>
          <w:szCs w:val="28"/>
        </w:rPr>
        <w:t>и</w:t>
      </w:r>
      <w:r w:rsidRPr="004806A2">
        <w:rPr>
          <w:rFonts w:ascii="Times New Roman" w:hAnsi="Times New Roman" w:cs="Times New Roman"/>
          <w:sz w:val="28"/>
          <w:szCs w:val="28"/>
        </w:rPr>
        <w:t xml:space="preserve">ной около </w:t>
      </w:r>
      <w:smartTag w:uri="urn:schemas-microsoft-com:office:smarttags" w:element="metricconverter">
        <w:smartTagPr>
          <w:attr w:name="ProductID" w:val="30 км"/>
        </w:smartTagPr>
        <w:r w:rsidRPr="004806A2">
          <w:rPr>
            <w:rFonts w:ascii="Times New Roman" w:hAnsi="Times New Roman" w:cs="Times New Roman"/>
            <w:sz w:val="28"/>
            <w:szCs w:val="28"/>
          </w:rPr>
          <w:t>30 км</w:t>
        </w:r>
      </w:smartTag>
      <w:r w:rsidRPr="004806A2">
        <w:rPr>
          <w:rFonts w:ascii="Times New Roman" w:hAnsi="Times New Roman" w:cs="Times New Roman"/>
          <w:sz w:val="28"/>
          <w:szCs w:val="28"/>
        </w:rPr>
        <w:t xml:space="preserve"> серией редких прерывистых разрывов с относительно н</w:t>
      </w:r>
      <w:r w:rsidRPr="004806A2">
        <w:rPr>
          <w:rFonts w:ascii="Times New Roman" w:hAnsi="Times New Roman" w:cs="Times New Roman"/>
          <w:sz w:val="28"/>
          <w:szCs w:val="28"/>
        </w:rPr>
        <w:t>е</w:t>
      </w:r>
      <w:r w:rsidRPr="004806A2">
        <w:rPr>
          <w:rFonts w:ascii="Times New Roman" w:hAnsi="Times New Roman" w:cs="Times New Roman"/>
          <w:sz w:val="28"/>
          <w:szCs w:val="28"/>
        </w:rPr>
        <w:t>большой протяженностью.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4806A2">
        <w:rPr>
          <w:rFonts w:ascii="Times New Roman" w:hAnsi="Times New Roman" w:cs="Times New Roman"/>
          <w:sz w:val="28"/>
        </w:rPr>
        <w:t>Припятско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-Брестская система разрывных нарушений простирается вдоль северного склона Украинского щита. Эта система рассматривается в границах Южного краевого разлома </w:t>
      </w:r>
      <w:proofErr w:type="spellStart"/>
      <w:r w:rsidRPr="004806A2">
        <w:rPr>
          <w:rFonts w:ascii="Times New Roman" w:hAnsi="Times New Roman" w:cs="Times New Roman"/>
          <w:sz w:val="28"/>
        </w:rPr>
        <w:t>Припятского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грабена, </w:t>
      </w:r>
      <w:proofErr w:type="spellStart"/>
      <w:r w:rsidRPr="004806A2">
        <w:rPr>
          <w:rFonts w:ascii="Times New Roman" w:hAnsi="Times New Roman" w:cs="Times New Roman"/>
          <w:sz w:val="28"/>
        </w:rPr>
        <w:t>Ляховичской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зоны разломов на севере и широтных разрывных нарушений, образующих </w:t>
      </w:r>
      <w:proofErr w:type="spellStart"/>
      <w:r w:rsidRPr="004806A2">
        <w:rPr>
          <w:rFonts w:ascii="Times New Roman" w:hAnsi="Times New Roman" w:cs="Times New Roman"/>
          <w:sz w:val="28"/>
        </w:rPr>
        <w:t>Ратно</w:t>
      </w:r>
      <w:r w:rsidRPr="004806A2">
        <w:rPr>
          <w:rFonts w:ascii="Times New Roman" w:hAnsi="Times New Roman" w:cs="Times New Roman"/>
          <w:sz w:val="28"/>
        </w:rPr>
        <w:t>в</w:t>
      </w:r>
      <w:r w:rsidRPr="004806A2">
        <w:rPr>
          <w:rFonts w:ascii="Times New Roman" w:hAnsi="Times New Roman" w:cs="Times New Roman"/>
          <w:sz w:val="28"/>
        </w:rPr>
        <w:t>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горст, на юге. В эту же систему относятся </w:t>
      </w:r>
      <w:proofErr w:type="spellStart"/>
      <w:r w:rsidRPr="004806A2">
        <w:rPr>
          <w:rFonts w:ascii="Times New Roman" w:hAnsi="Times New Roman" w:cs="Times New Roman"/>
          <w:sz w:val="28"/>
        </w:rPr>
        <w:t>Полесский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широтный разлом и </w:t>
      </w:r>
      <w:proofErr w:type="spellStart"/>
      <w:r w:rsidRPr="004806A2">
        <w:rPr>
          <w:rFonts w:ascii="Times New Roman" w:hAnsi="Times New Roman" w:cs="Times New Roman"/>
          <w:sz w:val="28"/>
        </w:rPr>
        <w:t>Овручский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грабен. Между северными и южными разрывными нарушени</w:t>
      </w:r>
      <w:r w:rsidRPr="004806A2">
        <w:rPr>
          <w:rFonts w:ascii="Times New Roman" w:hAnsi="Times New Roman" w:cs="Times New Roman"/>
          <w:sz w:val="28"/>
        </w:rPr>
        <w:t>я</w:t>
      </w:r>
      <w:r w:rsidRPr="004806A2">
        <w:rPr>
          <w:rFonts w:ascii="Times New Roman" w:hAnsi="Times New Roman" w:cs="Times New Roman"/>
          <w:sz w:val="28"/>
        </w:rPr>
        <w:t xml:space="preserve">ми, ограничивающими </w:t>
      </w:r>
      <w:proofErr w:type="spellStart"/>
      <w:r w:rsidRPr="004806A2">
        <w:rPr>
          <w:rFonts w:ascii="Times New Roman" w:hAnsi="Times New Roman" w:cs="Times New Roman"/>
          <w:sz w:val="28"/>
        </w:rPr>
        <w:t>Припятско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-Брестскую систему, в ее западной части </w:t>
      </w:r>
      <w:r w:rsidRPr="004806A2">
        <w:rPr>
          <w:rFonts w:ascii="Times New Roman" w:hAnsi="Times New Roman" w:cs="Times New Roman"/>
          <w:sz w:val="28"/>
        </w:rPr>
        <w:lastRenderedPageBreak/>
        <w:t xml:space="preserve">прослеживаются две крупные зоны разломов: </w:t>
      </w:r>
      <w:proofErr w:type="spellStart"/>
      <w:r w:rsidRPr="004806A2">
        <w:rPr>
          <w:rFonts w:ascii="Times New Roman" w:hAnsi="Times New Roman" w:cs="Times New Roman"/>
          <w:sz w:val="28"/>
        </w:rPr>
        <w:t>Каменецкая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4806A2">
        <w:rPr>
          <w:rFonts w:ascii="Times New Roman" w:hAnsi="Times New Roman" w:cs="Times New Roman"/>
          <w:sz w:val="28"/>
        </w:rPr>
        <w:t>Ореховская</w:t>
      </w:r>
      <w:proofErr w:type="spellEnd"/>
      <w:r w:rsidRPr="004806A2">
        <w:rPr>
          <w:rFonts w:ascii="Times New Roman" w:hAnsi="Times New Roman" w:cs="Times New Roman"/>
          <w:sz w:val="28"/>
        </w:rPr>
        <w:t>, к</w:t>
      </w:r>
      <w:r w:rsidRPr="004806A2">
        <w:rPr>
          <w:rFonts w:ascii="Times New Roman" w:hAnsi="Times New Roman" w:cs="Times New Roman"/>
          <w:sz w:val="28"/>
        </w:rPr>
        <w:t>о</w:t>
      </w:r>
      <w:r w:rsidRPr="004806A2">
        <w:rPr>
          <w:rFonts w:ascii="Times New Roman" w:hAnsi="Times New Roman" w:cs="Times New Roman"/>
          <w:sz w:val="28"/>
        </w:rPr>
        <w:t xml:space="preserve">торые относятся к </w:t>
      </w:r>
      <w:proofErr w:type="spellStart"/>
      <w:r w:rsidRPr="004806A2">
        <w:rPr>
          <w:rFonts w:ascii="Times New Roman" w:hAnsi="Times New Roman" w:cs="Times New Roman"/>
          <w:sz w:val="28"/>
        </w:rPr>
        <w:t>рифейскому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времени заложения.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4806A2">
        <w:rPr>
          <w:rFonts w:ascii="Times New Roman" w:hAnsi="Times New Roman" w:cs="Times New Roman"/>
          <w:sz w:val="28"/>
        </w:rPr>
        <w:t>Каменецкая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зона </w:t>
      </w:r>
      <w:r w:rsidRPr="004806A2">
        <w:rPr>
          <w:rFonts w:ascii="Times New Roman" w:hAnsi="Times New Roman" w:cs="Times New Roman"/>
          <w:sz w:val="28"/>
        </w:rPr>
        <w:softHyphen/>
        <w:t xml:space="preserve"> это серия </w:t>
      </w:r>
      <w:proofErr w:type="spellStart"/>
      <w:r w:rsidRPr="004806A2">
        <w:rPr>
          <w:rFonts w:ascii="Times New Roman" w:hAnsi="Times New Roman" w:cs="Times New Roman"/>
          <w:sz w:val="28"/>
        </w:rPr>
        <w:t>субпараллельных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прерывистых ступенч</w:t>
      </w:r>
      <w:r w:rsidRPr="004806A2">
        <w:rPr>
          <w:rFonts w:ascii="Times New Roman" w:hAnsi="Times New Roman" w:cs="Times New Roman"/>
          <w:sz w:val="28"/>
        </w:rPr>
        <w:t>а</w:t>
      </w:r>
      <w:r w:rsidRPr="004806A2">
        <w:rPr>
          <w:rFonts w:ascii="Times New Roman" w:hAnsi="Times New Roman" w:cs="Times New Roman"/>
          <w:sz w:val="28"/>
        </w:rPr>
        <w:t xml:space="preserve">тых сбросов обычно длиной в 25…50 км и незначительной амплитуды, и только в районе северного края </w:t>
      </w:r>
      <w:proofErr w:type="spellStart"/>
      <w:r w:rsidRPr="004806A2">
        <w:rPr>
          <w:rFonts w:ascii="Times New Roman" w:hAnsi="Times New Roman" w:cs="Times New Roman"/>
          <w:sz w:val="28"/>
        </w:rPr>
        <w:t>Микашевичско-Житковичского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выступа а</w:t>
      </w:r>
      <w:r w:rsidRPr="004806A2">
        <w:rPr>
          <w:rFonts w:ascii="Times New Roman" w:hAnsi="Times New Roman" w:cs="Times New Roman"/>
          <w:sz w:val="28"/>
        </w:rPr>
        <w:t>м</w:t>
      </w:r>
      <w:r w:rsidRPr="004806A2">
        <w:rPr>
          <w:rFonts w:ascii="Times New Roman" w:hAnsi="Times New Roman" w:cs="Times New Roman"/>
          <w:sz w:val="28"/>
        </w:rPr>
        <w:t xml:space="preserve">плитуда сброса с северным наклоном </w:t>
      </w:r>
      <w:proofErr w:type="spellStart"/>
      <w:r w:rsidRPr="004806A2">
        <w:rPr>
          <w:rFonts w:ascii="Times New Roman" w:hAnsi="Times New Roman" w:cs="Times New Roman"/>
          <w:sz w:val="28"/>
        </w:rPr>
        <w:t>сместителя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достигает нескольких сот метров. Общее направление </w:t>
      </w:r>
      <w:proofErr w:type="spellStart"/>
      <w:r w:rsidRPr="004806A2">
        <w:rPr>
          <w:rFonts w:ascii="Times New Roman" w:hAnsi="Times New Roman" w:cs="Times New Roman"/>
          <w:sz w:val="28"/>
        </w:rPr>
        <w:t>Каменецкой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зоны разломов </w:t>
      </w:r>
      <w:r w:rsidRPr="004806A2">
        <w:rPr>
          <w:rFonts w:ascii="Times New Roman" w:hAnsi="Times New Roman" w:cs="Times New Roman"/>
          <w:sz w:val="28"/>
        </w:rPr>
        <w:softHyphen/>
        <w:t xml:space="preserve"> Каменец-Дрогичин-Житковичи, ее длина около </w:t>
      </w:r>
      <w:smartTag w:uri="urn:schemas-microsoft-com:office:smarttags" w:element="metricconverter">
        <w:smartTagPr>
          <w:attr w:name="ProductID" w:val="250 км"/>
        </w:smartTagPr>
        <w:r w:rsidRPr="004806A2">
          <w:rPr>
            <w:rFonts w:ascii="Times New Roman" w:hAnsi="Times New Roman" w:cs="Times New Roman"/>
            <w:sz w:val="28"/>
          </w:rPr>
          <w:t>250 км</w:t>
        </w:r>
      </w:smartTag>
      <w:r w:rsidRPr="004806A2">
        <w:rPr>
          <w:rFonts w:ascii="Times New Roman" w:hAnsi="Times New Roman" w:cs="Times New Roman"/>
          <w:sz w:val="28"/>
        </w:rPr>
        <w:t xml:space="preserve"> при ширине около </w:t>
      </w:r>
      <w:smartTag w:uri="urn:schemas-microsoft-com:office:smarttags" w:element="metricconverter">
        <w:smartTagPr>
          <w:attr w:name="ProductID" w:val="30 км"/>
        </w:smartTagPr>
        <w:r w:rsidRPr="004806A2">
          <w:rPr>
            <w:rFonts w:ascii="Times New Roman" w:hAnsi="Times New Roman" w:cs="Times New Roman"/>
            <w:sz w:val="28"/>
          </w:rPr>
          <w:t>30 км</w:t>
        </w:r>
      </w:smartTag>
      <w:r w:rsidRPr="004806A2">
        <w:rPr>
          <w:rFonts w:ascii="Times New Roman" w:hAnsi="Times New Roman" w:cs="Times New Roman"/>
          <w:sz w:val="28"/>
        </w:rPr>
        <w:t xml:space="preserve">. Между </w:t>
      </w:r>
      <w:proofErr w:type="spellStart"/>
      <w:r w:rsidRPr="004806A2">
        <w:rPr>
          <w:rFonts w:ascii="Times New Roman" w:hAnsi="Times New Roman" w:cs="Times New Roman"/>
          <w:sz w:val="28"/>
        </w:rPr>
        <w:t>Кам</w:t>
      </w:r>
      <w:r w:rsidRPr="004806A2">
        <w:rPr>
          <w:rFonts w:ascii="Times New Roman" w:hAnsi="Times New Roman" w:cs="Times New Roman"/>
          <w:sz w:val="28"/>
        </w:rPr>
        <w:t>е</w:t>
      </w:r>
      <w:r w:rsidRPr="004806A2">
        <w:rPr>
          <w:rFonts w:ascii="Times New Roman" w:hAnsi="Times New Roman" w:cs="Times New Roman"/>
          <w:sz w:val="28"/>
        </w:rPr>
        <w:t>нецкой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зоной и Северо-</w:t>
      </w:r>
      <w:proofErr w:type="spellStart"/>
      <w:r w:rsidRPr="004806A2">
        <w:rPr>
          <w:rFonts w:ascii="Times New Roman" w:hAnsi="Times New Roman" w:cs="Times New Roman"/>
          <w:sz w:val="28"/>
        </w:rPr>
        <w:t>Ратновским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разломом фиксируется </w:t>
      </w:r>
      <w:proofErr w:type="spellStart"/>
      <w:r w:rsidRPr="004806A2">
        <w:rPr>
          <w:rFonts w:ascii="Times New Roman" w:hAnsi="Times New Roman" w:cs="Times New Roman"/>
          <w:sz w:val="28"/>
        </w:rPr>
        <w:t>Ореховский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ра</w:t>
      </w:r>
      <w:r w:rsidRPr="004806A2">
        <w:rPr>
          <w:rFonts w:ascii="Times New Roman" w:hAnsi="Times New Roman" w:cs="Times New Roman"/>
          <w:sz w:val="28"/>
        </w:rPr>
        <w:t>з</w:t>
      </w:r>
      <w:r w:rsidRPr="004806A2">
        <w:rPr>
          <w:rFonts w:ascii="Times New Roman" w:hAnsi="Times New Roman" w:cs="Times New Roman"/>
          <w:sz w:val="28"/>
        </w:rPr>
        <w:t xml:space="preserve">лом протяженностью около </w:t>
      </w:r>
      <w:smartTag w:uri="urn:schemas-microsoft-com:office:smarttags" w:element="metricconverter">
        <w:smartTagPr>
          <w:attr w:name="ProductID" w:val="100 км"/>
        </w:smartTagPr>
        <w:r w:rsidRPr="004806A2">
          <w:rPr>
            <w:rFonts w:ascii="Times New Roman" w:hAnsi="Times New Roman" w:cs="Times New Roman"/>
            <w:sz w:val="28"/>
          </w:rPr>
          <w:t>100 км</w:t>
        </w:r>
      </w:smartTag>
      <w:r w:rsidRPr="004806A2">
        <w:rPr>
          <w:rFonts w:ascii="Times New Roman" w:hAnsi="Times New Roman" w:cs="Times New Roman"/>
          <w:sz w:val="28"/>
        </w:rPr>
        <w:t>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4806A2">
        <w:rPr>
          <w:rFonts w:ascii="Times New Roman" w:hAnsi="Times New Roman" w:cs="Times New Roman"/>
          <w:sz w:val="28"/>
        </w:rPr>
        <w:t>Ляховичский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и примыкающий к нему с запада </w:t>
      </w:r>
      <w:proofErr w:type="spellStart"/>
      <w:r w:rsidRPr="004806A2">
        <w:rPr>
          <w:rFonts w:ascii="Times New Roman" w:hAnsi="Times New Roman" w:cs="Times New Roman"/>
          <w:sz w:val="28"/>
        </w:rPr>
        <w:t>Свислочский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разломы вытянуты почти на </w:t>
      </w:r>
      <w:smartTag w:uri="urn:schemas-microsoft-com:office:smarttags" w:element="metricconverter">
        <w:smartTagPr>
          <w:attr w:name="ProductID" w:val="300 км"/>
        </w:smartTagPr>
        <w:r w:rsidRPr="004806A2">
          <w:rPr>
            <w:rFonts w:ascii="Times New Roman" w:hAnsi="Times New Roman" w:cs="Times New Roman"/>
            <w:sz w:val="28"/>
          </w:rPr>
          <w:t>300 км</w:t>
        </w:r>
      </w:smartTag>
      <w:r w:rsidRPr="004806A2">
        <w:rPr>
          <w:rFonts w:ascii="Times New Roman" w:hAnsi="Times New Roman" w:cs="Times New Roman"/>
          <w:sz w:val="28"/>
        </w:rPr>
        <w:t xml:space="preserve"> и фактически являются западным продолжением серии тектонических ступеней, ограничивающих с севера </w:t>
      </w:r>
      <w:proofErr w:type="spellStart"/>
      <w:r w:rsidRPr="004806A2">
        <w:rPr>
          <w:rFonts w:ascii="Times New Roman" w:hAnsi="Times New Roman" w:cs="Times New Roman"/>
          <w:sz w:val="28"/>
        </w:rPr>
        <w:t>Припятский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грабен и активно развивающиеся на герцинском этапе.</w:t>
      </w:r>
    </w:p>
    <w:p w:rsidR="00D70127" w:rsidRPr="004806A2" w:rsidRDefault="00D70127" w:rsidP="00150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806A2">
        <w:rPr>
          <w:rFonts w:ascii="Times New Roman" w:hAnsi="Times New Roman" w:cs="Times New Roman"/>
          <w:sz w:val="28"/>
        </w:rPr>
        <w:t xml:space="preserve">О времени заложения </w:t>
      </w:r>
      <w:proofErr w:type="spellStart"/>
      <w:r w:rsidRPr="004806A2">
        <w:rPr>
          <w:rFonts w:ascii="Times New Roman" w:hAnsi="Times New Roman" w:cs="Times New Roman"/>
          <w:sz w:val="28"/>
        </w:rPr>
        <w:t>субширотных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разломов данных пока нет. Сек</w:t>
      </w:r>
      <w:r w:rsidRPr="004806A2">
        <w:rPr>
          <w:rFonts w:ascii="Times New Roman" w:hAnsi="Times New Roman" w:cs="Times New Roman"/>
          <w:sz w:val="28"/>
        </w:rPr>
        <w:t>у</w:t>
      </w:r>
      <w:r w:rsidRPr="004806A2">
        <w:rPr>
          <w:rFonts w:ascii="Times New Roman" w:hAnsi="Times New Roman" w:cs="Times New Roman"/>
          <w:sz w:val="28"/>
        </w:rPr>
        <w:t>щее их положение по отношению к разломам северо-западной группы явно свидетельствует об их более позднем образовании. Время их главной тект</w:t>
      </w:r>
      <w:r w:rsidRPr="004806A2">
        <w:rPr>
          <w:rFonts w:ascii="Times New Roman" w:hAnsi="Times New Roman" w:cs="Times New Roman"/>
          <w:sz w:val="28"/>
        </w:rPr>
        <w:t>о</w:t>
      </w:r>
      <w:r w:rsidRPr="004806A2">
        <w:rPr>
          <w:rFonts w:ascii="Times New Roman" w:hAnsi="Times New Roman" w:cs="Times New Roman"/>
          <w:sz w:val="28"/>
        </w:rPr>
        <w:t>нической активности проходится на верхний палеозой, когда произошло з</w:t>
      </w:r>
      <w:r w:rsidRPr="004806A2">
        <w:rPr>
          <w:rFonts w:ascii="Times New Roman" w:hAnsi="Times New Roman" w:cs="Times New Roman"/>
          <w:sz w:val="28"/>
        </w:rPr>
        <w:t>а</w:t>
      </w:r>
      <w:r w:rsidRPr="004806A2">
        <w:rPr>
          <w:rFonts w:ascii="Times New Roman" w:hAnsi="Times New Roman" w:cs="Times New Roman"/>
          <w:sz w:val="28"/>
        </w:rPr>
        <w:t xml:space="preserve">ложение </w:t>
      </w:r>
      <w:proofErr w:type="spellStart"/>
      <w:r w:rsidRPr="004806A2">
        <w:rPr>
          <w:rFonts w:ascii="Times New Roman" w:hAnsi="Times New Roman" w:cs="Times New Roman"/>
          <w:sz w:val="28"/>
        </w:rPr>
        <w:t>рифтовой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зоны западного звена </w:t>
      </w:r>
      <w:proofErr w:type="spellStart"/>
      <w:r w:rsidRPr="004806A2">
        <w:rPr>
          <w:rFonts w:ascii="Times New Roman" w:hAnsi="Times New Roman" w:cs="Times New Roman"/>
          <w:sz w:val="28"/>
        </w:rPr>
        <w:t>Сарматско</w:t>
      </w:r>
      <w:proofErr w:type="spellEnd"/>
      <w:r w:rsidRPr="004806A2">
        <w:rPr>
          <w:rFonts w:ascii="Times New Roman" w:hAnsi="Times New Roman" w:cs="Times New Roman"/>
          <w:sz w:val="28"/>
        </w:rPr>
        <w:t>–</w:t>
      </w:r>
      <w:proofErr w:type="spellStart"/>
      <w:r w:rsidRPr="004806A2">
        <w:rPr>
          <w:rFonts w:ascii="Times New Roman" w:hAnsi="Times New Roman" w:cs="Times New Roman"/>
          <w:sz w:val="28"/>
        </w:rPr>
        <w:t>Туранского</w:t>
      </w:r>
      <w:proofErr w:type="spellEnd"/>
      <w:r w:rsidRPr="004806A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806A2">
        <w:rPr>
          <w:rFonts w:ascii="Times New Roman" w:hAnsi="Times New Roman" w:cs="Times New Roman"/>
          <w:sz w:val="28"/>
        </w:rPr>
        <w:t>линеамента</w:t>
      </w:r>
      <w:proofErr w:type="spellEnd"/>
      <w:r w:rsidRPr="004806A2">
        <w:rPr>
          <w:rFonts w:ascii="Times New Roman" w:hAnsi="Times New Roman" w:cs="Times New Roman"/>
          <w:sz w:val="28"/>
        </w:rPr>
        <w:t>.</w:t>
      </w:r>
    </w:p>
    <w:p w:rsidR="009C72A0" w:rsidRDefault="00D70127" w:rsidP="00150E25">
      <w:pPr>
        <w:spacing w:after="0" w:line="240" w:lineRule="auto"/>
        <w:ind w:firstLine="709"/>
        <w:jc w:val="both"/>
      </w:pPr>
      <w:r w:rsidRPr="004806A2">
        <w:rPr>
          <w:rFonts w:ascii="Times New Roman" w:hAnsi="Times New Roman" w:cs="Times New Roman"/>
          <w:sz w:val="28"/>
        </w:rPr>
        <w:t>Многие из рассмотренных выше разломов, независимо от времени их заложения, сохраняли или возобновляли тектоническую активность и в п</w:t>
      </w:r>
      <w:r w:rsidRPr="004806A2">
        <w:rPr>
          <w:rFonts w:ascii="Times New Roman" w:hAnsi="Times New Roman" w:cs="Times New Roman"/>
          <w:sz w:val="28"/>
        </w:rPr>
        <w:t>о</w:t>
      </w:r>
      <w:r w:rsidRPr="004806A2">
        <w:rPr>
          <w:rFonts w:ascii="Times New Roman" w:hAnsi="Times New Roman" w:cs="Times New Roman"/>
          <w:sz w:val="28"/>
        </w:rPr>
        <w:t>следующие этапы платформенного развития вплоть до современной эпохи.</w:t>
      </w:r>
    </w:p>
    <w:sectPr w:rsidR="009C72A0" w:rsidSect="00D42FB6">
      <w:footerReference w:type="default" r:id="rId10"/>
      <w:pgSz w:w="11906" w:h="16838"/>
      <w:pgMar w:top="1134" w:right="850" w:bottom="1134" w:left="1701" w:header="708" w:footer="708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E44" w:rsidRDefault="007F3E44" w:rsidP="00D42FB6">
      <w:pPr>
        <w:spacing w:after="0" w:line="240" w:lineRule="auto"/>
      </w:pPr>
      <w:r>
        <w:separator/>
      </w:r>
    </w:p>
  </w:endnote>
  <w:endnote w:type="continuationSeparator" w:id="0">
    <w:p w:rsidR="007F3E44" w:rsidRDefault="007F3E44" w:rsidP="00D42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936197"/>
      <w:docPartObj>
        <w:docPartGallery w:val="Page Numbers (Bottom of Page)"/>
        <w:docPartUnique/>
      </w:docPartObj>
    </w:sdtPr>
    <w:sdtContent>
      <w:p w:rsidR="00D42FB6" w:rsidRDefault="00D42FB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235</w:t>
        </w:r>
        <w:r>
          <w:fldChar w:fldCharType="end"/>
        </w:r>
      </w:p>
    </w:sdtContent>
  </w:sdt>
  <w:p w:rsidR="00D42FB6" w:rsidRDefault="00D42FB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E44" w:rsidRDefault="007F3E44" w:rsidP="00D42FB6">
      <w:pPr>
        <w:spacing w:after="0" w:line="240" w:lineRule="auto"/>
      </w:pPr>
      <w:r>
        <w:separator/>
      </w:r>
    </w:p>
  </w:footnote>
  <w:footnote w:type="continuationSeparator" w:id="0">
    <w:p w:rsidR="007F3E44" w:rsidRDefault="007F3E44" w:rsidP="00D42F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127"/>
    <w:rsid w:val="00150E25"/>
    <w:rsid w:val="004806A2"/>
    <w:rsid w:val="004E767D"/>
    <w:rsid w:val="007006F9"/>
    <w:rsid w:val="007F3E44"/>
    <w:rsid w:val="008A7F7B"/>
    <w:rsid w:val="00963C22"/>
    <w:rsid w:val="009C72A0"/>
    <w:rsid w:val="00A23074"/>
    <w:rsid w:val="00D42FB6"/>
    <w:rsid w:val="00D7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1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2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2FB6"/>
  </w:style>
  <w:style w:type="paragraph" w:styleId="a7">
    <w:name w:val="footer"/>
    <w:basedOn w:val="a"/>
    <w:link w:val="a8"/>
    <w:uiPriority w:val="99"/>
    <w:unhideWhenUsed/>
    <w:rsid w:val="00D42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2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1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2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2FB6"/>
  </w:style>
  <w:style w:type="paragraph" w:styleId="a7">
    <w:name w:val="footer"/>
    <w:basedOn w:val="a"/>
    <w:link w:val="a8"/>
    <w:uiPriority w:val="99"/>
    <w:unhideWhenUsed/>
    <w:rsid w:val="00D42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2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E85D1-48A7-483A-8A87-9DC0D657F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2245</Words>
  <Characters>12801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7</cp:revision>
  <dcterms:created xsi:type="dcterms:W3CDTF">2008-05-13T22:24:00Z</dcterms:created>
  <dcterms:modified xsi:type="dcterms:W3CDTF">2008-05-13T22:51:00Z</dcterms:modified>
</cp:coreProperties>
</file>